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5F7C4" w14:textId="77777777" w:rsidR="007831BA" w:rsidRPr="003B2915" w:rsidRDefault="007831BA" w:rsidP="007831BA">
      <w:pPr>
        <w:spacing w:afterLines="50" w:after="180" w:line="400" w:lineRule="exact"/>
        <w:jc w:val="center"/>
        <w:rPr>
          <w:rFonts w:ascii="標楷體" w:hAnsi="標楷體"/>
          <w:b/>
          <w:sz w:val="36"/>
        </w:rPr>
      </w:pPr>
      <w:r w:rsidRPr="003B2915">
        <w:rPr>
          <w:rFonts w:ascii="標楷體" w:hAnsi="標楷體"/>
          <w:b/>
          <w:sz w:val="36"/>
        </w:rPr>
        <w:t>台灣智慧型電網產業協會</w:t>
      </w:r>
    </w:p>
    <w:p w14:paraId="2D0F05BA" w14:textId="276AE59A" w:rsidR="00CE6DBE" w:rsidRPr="003B2915" w:rsidRDefault="00C9257F" w:rsidP="007831BA">
      <w:pPr>
        <w:spacing w:afterLines="50" w:after="180" w:line="400" w:lineRule="exact"/>
        <w:jc w:val="center"/>
        <w:rPr>
          <w:rFonts w:ascii="標楷體" w:hAnsi="標楷體"/>
          <w:b/>
          <w:sz w:val="36"/>
        </w:rPr>
      </w:pPr>
      <w:r w:rsidRPr="003B2915">
        <w:rPr>
          <w:rFonts w:ascii="標楷體" w:hAnsi="標楷體"/>
          <w:b/>
          <w:sz w:val="36"/>
        </w:rPr>
        <w:t>第四屆第一</w:t>
      </w:r>
      <w:r w:rsidR="00CE6DBE" w:rsidRPr="003B2915">
        <w:rPr>
          <w:rFonts w:ascii="標楷體" w:hAnsi="標楷體"/>
          <w:b/>
          <w:sz w:val="36"/>
        </w:rPr>
        <w:t>次會員大會</w:t>
      </w:r>
      <w:r w:rsidR="00C95BDF" w:rsidRPr="003B2915">
        <w:rPr>
          <w:rFonts w:ascii="標楷體" w:hAnsi="標楷體" w:hint="eastAsia"/>
          <w:b/>
          <w:sz w:val="36"/>
        </w:rPr>
        <w:t>暨理監事會議</w:t>
      </w:r>
    </w:p>
    <w:p w14:paraId="345B7D39" w14:textId="38284D5B" w:rsidR="00E7486D" w:rsidRPr="003B2915" w:rsidRDefault="00CE6DBE" w:rsidP="00B633EC">
      <w:pPr>
        <w:spacing w:line="500" w:lineRule="exact"/>
        <w:rPr>
          <w:rFonts w:ascii="標楷體" w:hAnsi="標楷體"/>
          <w:sz w:val="28"/>
        </w:rPr>
      </w:pPr>
      <w:r w:rsidRPr="003B2915">
        <w:rPr>
          <w:rFonts w:ascii="標楷體" w:hAnsi="標楷體"/>
          <w:sz w:val="28"/>
        </w:rPr>
        <w:t>時間：</w:t>
      </w:r>
      <w:r w:rsidR="00E7486D" w:rsidRPr="003B2915">
        <w:rPr>
          <w:rFonts w:ascii="標楷體" w:hAnsi="標楷體"/>
          <w:sz w:val="28"/>
        </w:rPr>
        <w:t>105年09月29日(四)</w:t>
      </w:r>
      <w:r w:rsidR="00C9257F" w:rsidRPr="003B2915">
        <w:rPr>
          <w:rFonts w:ascii="標楷體" w:hAnsi="標楷體"/>
          <w:sz w:val="28"/>
        </w:rPr>
        <w:t xml:space="preserve"> </w:t>
      </w:r>
      <w:r w:rsidR="00AB3620" w:rsidRPr="003B2915">
        <w:rPr>
          <w:rFonts w:ascii="標楷體" w:hAnsi="標楷體"/>
          <w:sz w:val="28"/>
        </w:rPr>
        <w:t>13:</w:t>
      </w:r>
      <w:r w:rsidR="00B7118A" w:rsidRPr="003B2915">
        <w:rPr>
          <w:rFonts w:ascii="標楷體" w:hAnsi="標楷體" w:hint="eastAsia"/>
          <w:sz w:val="28"/>
        </w:rPr>
        <w:t>00</w:t>
      </w:r>
      <w:r w:rsidR="00C9257F" w:rsidRPr="003B2915">
        <w:rPr>
          <w:rFonts w:ascii="標楷體" w:hAnsi="標楷體"/>
          <w:sz w:val="28"/>
        </w:rPr>
        <w:t>~</w:t>
      </w:r>
      <w:r w:rsidR="00AB3620" w:rsidRPr="003B2915">
        <w:rPr>
          <w:rFonts w:ascii="標楷體" w:hAnsi="標楷體"/>
          <w:sz w:val="28"/>
        </w:rPr>
        <w:t>14:</w:t>
      </w:r>
      <w:r w:rsidR="00AB3620" w:rsidRPr="003B2915">
        <w:rPr>
          <w:rFonts w:ascii="標楷體" w:hAnsi="標楷體" w:hint="eastAsia"/>
          <w:sz w:val="28"/>
        </w:rPr>
        <w:t>30</w:t>
      </w:r>
      <w:r w:rsidR="00E7486D" w:rsidRPr="003B2915">
        <w:rPr>
          <w:rFonts w:ascii="標楷體" w:hAnsi="標楷體"/>
          <w:sz w:val="28"/>
        </w:rPr>
        <w:t xml:space="preserve"> </w:t>
      </w:r>
      <w:r w:rsidR="00C95BDF" w:rsidRPr="003B2915">
        <w:rPr>
          <w:rFonts w:ascii="標楷體" w:hAnsi="標楷體" w:hint="eastAsia"/>
          <w:sz w:val="28"/>
        </w:rPr>
        <w:t>(*報到時間</w:t>
      </w:r>
      <w:r w:rsidR="00C95BDF" w:rsidRPr="003B2915">
        <w:rPr>
          <w:rFonts w:ascii="標楷體" w:hAnsi="標楷體" w:hint="eastAsia"/>
          <w:sz w:val="28"/>
        </w:rPr>
        <w:t>:12:45~13</w:t>
      </w:r>
      <w:r w:rsidR="00C95BDF" w:rsidRPr="003B2915">
        <w:rPr>
          <w:rFonts w:ascii="標楷體" w:hAnsi="標楷體" w:hint="eastAsia"/>
          <w:sz w:val="28"/>
        </w:rPr>
        <w:t>:00)</w:t>
      </w:r>
    </w:p>
    <w:p w14:paraId="34DFC694" w14:textId="77777777" w:rsidR="00C9257F" w:rsidRPr="003B2915" w:rsidRDefault="00CE6DBE" w:rsidP="00B633EC">
      <w:pPr>
        <w:spacing w:afterLines="50" w:after="180" w:line="500" w:lineRule="exact"/>
        <w:rPr>
          <w:rFonts w:ascii="標楷體" w:hAnsi="標楷體"/>
          <w:sz w:val="28"/>
        </w:rPr>
      </w:pPr>
      <w:r w:rsidRPr="003B2915">
        <w:rPr>
          <w:rFonts w:ascii="標楷體" w:hAnsi="標楷體"/>
          <w:sz w:val="28"/>
        </w:rPr>
        <w:t>地點：</w:t>
      </w:r>
      <w:r w:rsidR="00E7486D" w:rsidRPr="003B2915">
        <w:rPr>
          <w:rFonts w:ascii="標楷體" w:hAnsi="標楷體"/>
          <w:sz w:val="28"/>
        </w:rPr>
        <w:t>台北世貿中心-展覽</w:t>
      </w:r>
      <w:proofErr w:type="gramStart"/>
      <w:r w:rsidR="00E7486D" w:rsidRPr="003B2915">
        <w:rPr>
          <w:rFonts w:ascii="標楷體" w:hAnsi="標楷體"/>
          <w:sz w:val="28"/>
        </w:rPr>
        <w:t>一</w:t>
      </w:r>
      <w:proofErr w:type="gramEnd"/>
      <w:r w:rsidR="00E7486D" w:rsidRPr="003B2915">
        <w:rPr>
          <w:rFonts w:ascii="標楷體" w:hAnsi="標楷體"/>
          <w:sz w:val="28"/>
        </w:rPr>
        <w:t>館第3會議室(信義路五段5號)</w:t>
      </w:r>
    </w:p>
    <w:tbl>
      <w:tblPr>
        <w:tblW w:w="5000" w:type="pct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8"/>
        <w:gridCol w:w="7626"/>
      </w:tblGrid>
      <w:tr w:rsidR="003B2915" w:rsidRPr="003B2915" w14:paraId="7ECC7C79" w14:textId="77777777" w:rsidTr="0013672A">
        <w:trPr>
          <w:trHeight w:val="800"/>
          <w:tblCellSpacing w:w="0" w:type="dxa"/>
        </w:trPr>
        <w:tc>
          <w:tcPr>
            <w:tcW w:w="1285" w:type="pct"/>
            <w:tcBorders>
              <w:top w:val="single" w:sz="12" w:space="0" w:color="000000"/>
              <w:bottom w:val="single" w:sz="8" w:space="0" w:color="000000"/>
            </w:tcBorders>
            <w:vAlign w:val="center"/>
          </w:tcPr>
          <w:p w14:paraId="07D1F190" w14:textId="77777777" w:rsidR="00C9257F" w:rsidRPr="003B2915" w:rsidRDefault="00C9257F" w:rsidP="0013672A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3B2915">
              <w:rPr>
                <w:rFonts w:ascii="標楷體" w:hAnsi="標楷體"/>
                <w:bCs/>
                <w:sz w:val="28"/>
                <w:szCs w:val="28"/>
              </w:rPr>
              <w:t>時間</w:t>
            </w:r>
          </w:p>
        </w:tc>
        <w:tc>
          <w:tcPr>
            <w:tcW w:w="3715" w:type="pct"/>
            <w:tcBorders>
              <w:top w:val="single" w:sz="12" w:space="0" w:color="000000"/>
              <w:bottom w:val="single" w:sz="8" w:space="0" w:color="000000"/>
            </w:tcBorders>
            <w:vAlign w:val="center"/>
          </w:tcPr>
          <w:p w14:paraId="1C2CD3F7" w14:textId="77777777" w:rsidR="00C9257F" w:rsidRPr="003B2915" w:rsidRDefault="00C9257F" w:rsidP="0013672A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bookmarkStart w:id="0" w:name="_GoBack"/>
            <w:bookmarkEnd w:id="0"/>
            <w:r w:rsidRPr="003B2915">
              <w:rPr>
                <w:rFonts w:ascii="標楷體" w:hAnsi="標楷體"/>
                <w:bCs/>
                <w:sz w:val="28"/>
                <w:szCs w:val="28"/>
              </w:rPr>
              <w:t>議程</w:t>
            </w:r>
          </w:p>
        </w:tc>
      </w:tr>
      <w:tr w:rsidR="003B2915" w:rsidRPr="003B2915" w14:paraId="4FE7CC4B" w14:textId="77777777" w:rsidTr="0013672A">
        <w:trPr>
          <w:trHeight w:val="800"/>
          <w:tblCellSpacing w:w="0" w:type="dxa"/>
        </w:trPr>
        <w:tc>
          <w:tcPr>
            <w:tcW w:w="1285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5D034AF" w14:textId="07D51438" w:rsidR="00C9257F" w:rsidRPr="003B2915" w:rsidRDefault="00C84C0E" w:rsidP="0013672A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3B2915">
              <w:rPr>
                <w:rFonts w:ascii="標楷體" w:hAnsi="標楷體"/>
                <w:sz w:val="28"/>
                <w:szCs w:val="28"/>
              </w:rPr>
              <w:t>1</w:t>
            </w:r>
            <w:r w:rsidRPr="003B2915">
              <w:rPr>
                <w:rFonts w:ascii="標楷體" w:hAnsi="標楷體" w:hint="eastAsia"/>
                <w:sz w:val="28"/>
                <w:szCs w:val="28"/>
              </w:rPr>
              <w:t>2</w:t>
            </w:r>
            <w:r w:rsidR="00C9257F" w:rsidRPr="003B2915">
              <w:rPr>
                <w:rFonts w:ascii="標楷體" w:hAnsi="標楷體"/>
                <w:sz w:val="28"/>
                <w:szCs w:val="28"/>
              </w:rPr>
              <w:t>：</w:t>
            </w:r>
            <w:r w:rsidRPr="003B2915">
              <w:rPr>
                <w:rFonts w:ascii="標楷體" w:hAnsi="標楷體" w:hint="eastAsia"/>
                <w:sz w:val="28"/>
                <w:szCs w:val="28"/>
              </w:rPr>
              <w:t>45</w:t>
            </w:r>
            <w:r w:rsidR="00C9257F" w:rsidRPr="003B2915">
              <w:rPr>
                <w:rFonts w:ascii="標楷體" w:hAnsi="標楷體"/>
                <w:sz w:val="28"/>
                <w:szCs w:val="28"/>
              </w:rPr>
              <w:t>~13：</w:t>
            </w:r>
            <w:r w:rsidRPr="003B2915">
              <w:rPr>
                <w:rFonts w:ascii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715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F81C178" w14:textId="77777777" w:rsidR="00C9257F" w:rsidRPr="003B2915" w:rsidRDefault="00C9257F" w:rsidP="0013672A">
            <w:pPr>
              <w:rPr>
                <w:rFonts w:ascii="標楷體" w:hAnsi="標楷體"/>
                <w:bCs/>
                <w:sz w:val="28"/>
                <w:szCs w:val="28"/>
              </w:rPr>
            </w:pPr>
            <w:r w:rsidRPr="003B2915">
              <w:rPr>
                <w:rFonts w:ascii="標楷體" w:hAnsi="標楷體"/>
                <w:bCs/>
                <w:sz w:val="28"/>
                <w:szCs w:val="28"/>
              </w:rPr>
              <w:t xml:space="preserve"> 會員報到</w:t>
            </w:r>
          </w:p>
        </w:tc>
      </w:tr>
      <w:tr w:rsidR="003B2915" w:rsidRPr="003B2915" w14:paraId="11DD3890" w14:textId="77777777" w:rsidTr="0013672A">
        <w:trPr>
          <w:trHeight w:val="800"/>
          <w:tblCellSpacing w:w="0" w:type="dxa"/>
        </w:trPr>
        <w:tc>
          <w:tcPr>
            <w:tcW w:w="1285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A953FD4" w14:textId="6048D9C5" w:rsidR="00C9257F" w:rsidRPr="003B2915" w:rsidRDefault="00C9257F" w:rsidP="0013672A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3B2915">
              <w:rPr>
                <w:rFonts w:ascii="標楷體" w:hAnsi="標楷體"/>
                <w:sz w:val="28"/>
                <w:szCs w:val="28"/>
              </w:rPr>
              <w:t>13：</w:t>
            </w:r>
            <w:r w:rsidR="00C84C0E" w:rsidRPr="003B2915">
              <w:rPr>
                <w:rFonts w:ascii="標楷體" w:hAnsi="標楷體" w:hint="eastAsia"/>
                <w:sz w:val="28"/>
                <w:szCs w:val="28"/>
              </w:rPr>
              <w:t>00</w:t>
            </w:r>
            <w:r w:rsidRPr="003B2915">
              <w:rPr>
                <w:rFonts w:ascii="標楷體" w:hAnsi="標楷體"/>
                <w:sz w:val="28"/>
                <w:szCs w:val="28"/>
              </w:rPr>
              <w:t>~13：</w:t>
            </w:r>
            <w:r w:rsidR="00C84C0E" w:rsidRPr="003B2915">
              <w:rPr>
                <w:rFonts w:ascii="標楷體" w:hAnsi="標楷體" w:hint="eastAsia"/>
                <w:sz w:val="28"/>
                <w:szCs w:val="28"/>
              </w:rPr>
              <w:t>05</w:t>
            </w:r>
          </w:p>
        </w:tc>
        <w:tc>
          <w:tcPr>
            <w:tcW w:w="3715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ABE4EAE" w14:textId="77777777" w:rsidR="00C9257F" w:rsidRPr="003B2915" w:rsidRDefault="00C9257F" w:rsidP="0013672A">
            <w:pPr>
              <w:ind w:firstLineChars="60" w:firstLine="168"/>
              <w:rPr>
                <w:rFonts w:ascii="標楷體" w:hAnsi="標楷體"/>
                <w:sz w:val="28"/>
                <w:szCs w:val="28"/>
              </w:rPr>
            </w:pPr>
            <w:r w:rsidRPr="003B2915">
              <w:rPr>
                <w:rFonts w:ascii="標楷體" w:hAnsi="標楷體"/>
                <w:bCs/>
                <w:sz w:val="28"/>
                <w:szCs w:val="28"/>
              </w:rPr>
              <w:t>主席致詞</w:t>
            </w:r>
          </w:p>
        </w:tc>
      </w:tr>
      <w:tr w:rsidR="003B2915" w:rsidRPr="003B2915" w14:paraId="1DDCD68B" w14:textId="77777777" w:rsidTr="0013672A">
        <w:trPr>
          <w:trHeight w:val="800"/>
          <w:tblCellSpacing w:w="0" w:type="dxa"/>
        </w:trPr>
        <w:tc>
          <w:tcPr>
            <w:tcW w:w="1285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ECFAD7F" w14:textId="6AAE14F8" w:rsidR="00C9257F" w:rsidRPr="003B2915" w:rsidRDefault="00C9257F" w:rsidP="0013672A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3B2915">
              <w:rPr>
                <w:rFonts w:ascii="標楷體" w:hAnsi="標楷體"/>
                <w:sz w:val="28"/>
                <w:szCs w:val="28"/>
              </w:rPr>
              <w:t>13：</w:t>
            </w:r>
            <w:r w:rsidR="00C84C0E" w:rsidRPr="003B2915">
              <w:rPr>
                <w:rFonts w:ascii="標楷體" w:hAnsi="標楷體" w:hint="eastAsia"/>
                <w:sz w:val="28"/>
                <w:szCs w:val="28"/>
              </w:rPr>
              <w:t>05</w:t>
            </w:r>
            <w:r w:rsidRPr="003B2915">
              <w:rPr>
                <w:rFonts w:ascii="標楷體" w:hAnsi="標楷體"/>
                <w:sz w:val="28"/>
                <w:szCs w:val="28"/>
              </w:rPr>
              <w:t>~13：</w:t>
            </w:r>
            <w:r w:rsidR="00C84C0E" w:rsidRPr="003B2915">
              <w:rPr>
                <w:rFonts w:ascii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3715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03FE264" w14:textId="77777777" w:rsidR="00C9257F" w:rsidRPr="003B2915" w:rsidRDefault="00C9257F" w:rsidP="0013672A">
            <w:pPr>
              <w:ind w:firstLineChars="60" w:firstLine="168"/>
              <w:rPr>
                <w:rFonts w:ascii="標楷體" w:hAnsi="標楷體"/>
                <w:bCs/>
                <w:sz w:val="28"/>
                <w:szCs w:val="28"/>
              </w:rPr>
            </w:pPr>
            <w:r w:rsidRPr="003B2915">
              <w:rPr>
                <w:rFonts w:ascii="標楷體" w:hAnsi="標楷體"/>
                <w:bCs/>
                <w:sz w:val="28"/>
                <w:szCs w:val="28"/>
              </w:rPr>
              <w:t>會務報告</w:t>
            </w:r>
          </w:p>
        </w:tc>
      </w:tr>
      <w:tr w:rsidR="003B2915" w:rsidRPr="003B2915" w14:paraId="169D5F19" w14:textId="77777777" w:rsidTr="0013672A">
        <w:trPr>
          <w:trHeight w:val="800"/>
          <w:tblCellSpacing w:w="0" w:type="dxa"/>
        </w:trPr>
        <w:tc>
          <w:tcPr>
            <w:tcW w:w="1285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C1F5F86" w14:textId="46B3C9F1" w:rsidR="00C9257F" w:rsidRPr="003B2915" w:rsidRDefault="00C9257F" w:rsidP="0013672A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3B2915">
              <w:rPr>
                <w:rFonts w:ascii="標楷體" w:hAnsi="標楷體"/>
                <w:sz w:val="28"/>
                <w:szCs w:val="28"/>
              </w:rPr>
              <w:t>13：</w:t>
            </w:r>
            <w:r w:rsidR="00C84C0E" w:rsidRPr="003B2915">
              <w:rPr>
                <w:rFonts w:ascii="標楷體" w:hAnsi="標楷體" w:hint="eastAsia"/>
                <w:sz w:val="28"/>
                <w:szCs w:val="28"/>
              </w:rPr>
              <w:t>15</w:t>
            </w:r>
            <w:r w:rsidRPr="003B2915">
              <w:rPr>
                <w:rFonts w:ascii="標楷體" w:hAnsi="標楷體"/>
                <w:sz w:val="28"/>
                <w:szCs w:val="28"/>
              </w:rPr>
              <w:t>~13：</w:t>
            </w:r>
            <w:r w:rsidR="00C84C0E" w:rsidRPr="003B2915">
              <w:rPr>
                <w:rFonts w:ascii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3715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AA06708" w14:textId="77777777" w:rsidR="00C9257F" w:rsidRPr="003B2915" w:rsidRDefault="00C9257F" w:rsidP="0013672A">
            <w:pPr>
              <w:ind w:firstLineChars="60" w:firstLine="168"/>
              <w:rPr>
                <w:rFonts w:ascii="標楷體" w:hAnsi="標楷體"/>
                <w:bCs/>
                <w:sz w:val="28"/>
                <w:szCs w:val="28"/>
              </w:rPr>
            </w:pPr>
            <w:r w:rsidRPr="003B2915">
              <w:rPr>
                <w:rFonts w:ascii="標楷體" w:hAnsi="標楷體"/>
                <w:bCs/>
                <w:sz w:val="28"/>
                <w:szCs w:val="28"/>
              </w:rPr>
              <w:t>臨時動議</w:t>
            </w:r>
          </w:p>
        </w:tc>
      </w:tr>
      <w:tr w:rsidR="003B2915" w:rsidRPr="003B2915" w14:paraId="3627B79F" w14:textId="77777777" w:rsidTr="0013672A">
        <w:trPr>
          <w:trHeight w:val="800"/>
          <w:tblCellSpacing w:w="0" w:type="dxa"/>
        </w:trPr>
        <w:tc>
          <w:tcPr>
            <w:tcW w:w="1285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E55F69C" w14:textId="50288ED2" w:rsidR="00C9257F" w:rsidRPr="003B2915" w:rsidRDefault="00C9257F" w:rsidP="0013672A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3B2915">
              <w:rPr>
                <w:rFonts w:ascii="標楷體" w:hAnsi="標楷體"/>
                <w:sz w:val="28"/>
                <w:szCs w:val="28"/>
              </w:rPr>
              <w:t>13：</w:t>
            </w:r>
            <w:r w:rsidR="00C84C0E" w:rsidRPr="003B2915">
              <w:rPr>
                <w:rFonts w:ascii="標楷體" w:hAnsi="標楷體" w:hint="eastAsia"/>
                <w:sz w:val="28"/>
                <w:szCs w:val="28"/>
              </w:rPr>
              <w:t>20</w:t>
            </w:r>
            <w:r w:rsidRPr="003B2915">
              <w:rPr>
                <w:rFonts w:ascii="標楷體" w:hAnsi="標楷體"/>
                <w:sz w:val="28"/>
                <w:szCs w:val="28"/>
              </w:rPr>
              <w:t>~14：</w:t>
            </w:r>
            <w:r w:rsidR="00C84C0E" w:rsidRPr="003B2915">
              <w:rPr>
                <w:rFonts w:ascii="標楷體" w:hAnsi="標楷體" w:hint="eastAsia"/>
                <w:sz w:val="28"/>
                <w:szCs w:val="28"/>
              </w:rPr>
              <w:t>05</w:t>
            </w:r>
          </w:p>
        </w:tc>
        <w:tc>
          <w:tcPr>
            <w:tcW w:w="3715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2E27ED0" w14:textId="77777777" w:rsidR="00C9257F" w:rsidRPr="003B2915" w:rsidRDefault="00925F88" w:rsidP="0013672A">
            <w:pPr>
              <w:ind w:firstLineChars="60" w:firstLine="168"/>
              <w:rPr>
                <w:rFonts w:ascii="標楷體" w:hAnsi="標楷體"/>
                <w:bCs/>
                <w:sz w:val="28"/>
                <w:szCs w:val="28"/>
              </w:rPr>
            </w:pPr>
            <w:proofErr w:type="gramStart"/>
            <w:r w:rsidRPr="003B2915">
              <w:rPr>
                <w:rFonts w:ascii="標楷體" w:hAnsi="標楷體"/>
                <w:bCs/>
                <w:sz w:val="28"/>
                <w:szCs w:val="28"/>
              </w:rPr>
              <w:t>第四</w:t>
            </w:r>
            <w:r w:rsidR="00C9257F" w:rsidRPr="003B2915">
              <w:rPr>
                <w:rFonts w:ascii="標楷體" w:hAnsi="標楷體"/>
                <w:bCs/>
                <w:sz w:val="28"/>
                <w:szCs w:val="28"/>
              </w:rPr>
              <w:t>屆理監事</w:t>
            </w:r>
            <w:proofErr w:type="gramEnd"/>
            <w:r w:rsidR="00C9257F" w:rsidRPr="003B2915">
              <w:rPr>
                <w:rFonts w:ascii="標楷體" w:hAnsi="標楷體"/>
                <w:bCs/>
                <w:sz w:val="28"/>
                <w:szCs w:val="28"/>
              </w:rPr>
              <w:t>選舉</w:t>
            </w:r>
          </w:p>
        </w:tc>
      </w:tr>
      <w:tr w:rsidR="00C95BDF" w:rsidRPr="003B2915" w14:paraId="0B188A64" w14:textId="77777777" w:rsidTr="0013672A">
        <w:trPr>
          <w:trHeight w:val="800"/>
          <w:tblCellSpacing w:w="0" w:type="dxa"/>
        </w:trPr>
        <w:tc>
          <w:tcPr>
            <w:tcW w:w="1285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7DAA148" w14:textId="0B142F34" w:rsidR="00C95BDF" w:rsidRPr="003B2915" w:rsidRDefault="00C95BDF" w:rsidP="0013672A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3B2915">
              <w:rPr>
                <w:rFonts w:ascii="標楷體" w:hAnsi="標楷體" w:hint="eastAsia"/>
                <w:sz w:val="28"/>
                <w:szCs w:val="28"/>
              </w:rPr>
              <w:t>14：05~14：10</w:t>
            </w:r>
          </w:p>
        </w:tc>
        <w:tc>
          <w:tcPr>
            <w:tcW w:w="3715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96A38F9" w14:textId="353023C7" w:rsidR="00C95BDF" w:rsidRPr="003B2915" w:rsidRDefault="00C95BDF" w:rsidP="0013672A">
            <w:pPr>
              <w:ind w:firstLineChars="60" w:firstLine="168"/>
              <w:rPr>
                <w:rFonts w:ascii="標楷體" w:hAnsi="標楷體"/>
                <w:bCs/>
                <w:sz w:val="28"/>
                <w:szCs w:val="28"/>
              </w:rPr>
            </w:pPr>
            <w:r w:rsidRPr="003B2915">
              <w:rPr>
                <w:rFonts w:ascii="標楷體" w:hAnsi="標楷體" w:hint="eastAsia"/>
                <w:bCs/>
                <w:sz w:val="28"/>
                <w:szCs w:val="28"/>
              </w:rPr>
              <w:t>新舊任理事長交接</w:t>
            </w:r>
          </w:p>
        </w:tc>
      </w:tr>
      <w:tr w:rsidR="003B2915" w:rsidRPr="003B2915" w14:paraId="0F0EF716" w14:textId="77777777" w:rsidTr="0013672A">
        <w:trPr>
          <w:trHeight w:val="800"/>
          <w:tblCellSpacing w:w="0" w:type="dxa"/>
        </w:trPr>
        <w:tc>
          <w:tcPr>
            <w:tcW w:w="1285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CBC223C" w14:textId="61CD5889" w:rsidR="00C9257F" w:rsidRPr="003B2915" w:rsidRDefault="00C9257F" w:rsidP="0013672A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3B2915">
              <w:rPr>
                <w:rFonts w:ascii="標楷體" w:hAnsi="標楷體"/>
                <w:sz w:val="28"/>
                <w:szCs w:val="28"/>
              </w:rPr>
              <w:t>14：</w:t>
            </w:r>
            <w:r w:rsidR="00C95BDF" w:rsidRPr="003B2915">
              <w:rPr>
                <w:rFonts w:ascii="標楷體" w:hAnsi="標楷體" w:hint="eastAsia"/>
                <w:sz w:val="28"/>
                <w:szCs w:val="28"/>
              </w:rPr>
              <w:t>10</w:t>
            </w:r>
            <w:r w:rsidRPr="003B2915">
              <w:rPr>
                <w:rFonts w:ascii="標楷體" w:hAnsi="標楷體"/>
                <w:sz w:val="28"/>
                <w:szCs w:val="28"/>
              </w:rPr>
              <w:t>~14：</w:t>
            </w:r>
            <w:r w:rsidR="00C84C0E" w:rsidRPr="003B2915">
              <w:rPr>
                <w:rFonts w:ascii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3715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87A189C" w14:textId="77777777" w:rsidR="00C9257F" w:rsidRPr="003B2915" w:rsidRDefault="00925F88" w:rsidP="0013672A">
            <w:pPr>
              <w:ind w:firstLineChars="60" w:firstLine="168"/>
              <w:rPr>
                <w:rFonts w:ascii="標楷體" w:hAnsi="標楷體"/>
                <w:bCs/>
                <w:sz w:val="28"/>
                <w:szCs w:val="28"/>
              </w:rPr>
            </w:pPr>
            <w:r w:rsidRPr="003B2915">
              <w:rPr>
                <w:rFonts w:ascii="標楷體" w:hAnsi="標楷體"/>
                <w:bCs/>
                <w:sz w:val="28"/>
                <w:szCs w:val="28"/>
              </w:rPr>
              <w:t>第四</w:t>
            </w:r>
            <w:r w:rsidR="00C9257F" w:rsidRPr="003B2915">
              <w:rPr>
                <w:rFonts w:ascii="標楷體" w:hAnsi="標楷體"/>
                <w:bCs/>
                <w:sz w:val="28"/>
                <w:szCs w:val="28"/>
              </w:rPr>
              <w:t>屆第一次理監事會議</w:t>
            </w:r>
          </w:p>
        </w:tc>
      </w:tr>
      <w:tr w:rsidR="003B2915" w:rsidRPr="003B2915" w14:paraId="1E166C88" w14:textId="77777777" w:rsidTr="0013672A">
        <w:trPr>
          <w:trHeight w:val="800"/>
          <w:tblCellSpacing w:w="0" w:type="dxa"/>
        </w:trPr>
        <w:tc>
          <w:tcPr>
            <w:tcW w:w="1285" w:type="pct"/>
            <w:tcBorders>
              <w:top w:val="single" w:sz="8" w:space="0" w:color="000000"/>
              <w:bottom w:val="single" w:sz="12" w:space="0" w:color="000000"/>
            </w:tcBorders>
            <w:vAlign w:val="center"/>
          </w:tcPr>
          <w:p w14:paraId="4C29B55F" w14:textId="2E87C262" w:rsidR="00C9257F" w:rsidRPr="003B2915" w:rsidRDefault="00C9257F" w:rsidP="0013672A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3B2915">
              <w:rPr>
                <w:rFonts w:ascii="標楷體" w:hAnsi="標楷體"/>
                <w:sz w:val="28"/>
                <w:szCs w:val="28"/>
              </w:rPr>
              <w:t>14：</w:t>
            </w:r>
            <w:r w:rsidR="00C84C0E" w:rsidRPr="003B2915">
              <w:rPr>
                <w:rFonts w:ascii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3715" w:type="pct"/>
            <w:tcBorders>
              <w:top w:val="single" w:sz="8" w:space="0" w:color="000000"/>
              <w:bottom w:val="single" w:sz="12" w:space="0" w:color="000000"/>
            </w:tcBorders>
            <w:vAlign w:val="center"/>
          </w:tcPr>
          <w:p w14:paraId="771FE80F" w14:textId="77777777" w:rsidR="00C9257F" w:rsidRPr="003B2915" w:rsidRDefault="00C9257F" w:rsidP="0013672A">
            <w:pPr>
              <w:ind w:firstLineChars="60" w:firstLine="168"/>
              <w:rPr>
                <w:rFonts w:ascii="標楷體" w:hAnsi="標楷體"/>
                <w:bCs/>
                <w:sz w:val="28"/>
                <w:szCs w:val="28"/>
              </w:rPr>
            </w:pPr>
            <w:r w:rsidRPr="003B2915">
              <w:rPr>
                <w:rFonts w:ascii="標楷體" w:hAnsi="標楷體"/>
                <w:bCs/>
                <w:sz w:val="28"/>
                <w:szCs w:val="28"/>
              </w:rPr>
              <w:t>散會</w:t>
            </w:r>
          </w:p>
        </w:tc>
      </w:tr>
    </w:tbl>
    <w:p w14:paraId="5D4E523B" w14:textId="77777777" w:rsidR="00E7486D" w:rsidRPr="003B2915" w:rsidRDefault="00E7486D" w:rsidP="00E7486D">
      <w:pPr>
        <w:spacing w:line="500" w:lineRule="exact"/>
        <w:ind w:leftChars="59" w:left="142"/>
        <w:rPr>
          <w:rFonts w:ascii="標楷體" w:hAnsi="標楷體"/>
          <w:sz w:val="28"/>
        </w:rPr>
      </w:pPr>
    </w:p>
    <w:p w14:paraId="20B57D73" w14:textId="77777777" w:rsidR="00CE6DBE" w:rsidRPr="003B2915" w:rsidRDefault="00CE6DBE" w:rsidP="00DF1B73">
      <w:pPr>
        <w:jc w:val="center"/>
        <w:rPr>
          <w:rFonts w:ascii="標楷體" w:hAnsi="標楷體"/>
          <w:b/>
          <w:sz w:val="32"/>
        </w:rPr>
      </w:pPr>
    </w:p>
    <w:p w14:paraId="6D9A5A59" w14:textId="77777777" w:rsidR="00D9535D" w:rsidRPr="003B2915" w:rsidRDefault="00D9535D" w:rsidP="00DF1B73">
      <w:pPr>
        <w:jc w:val="center"/>
        <w:rPr>
          <w:rFonts w:ascii="標楷體" w:hAnsi="標楷體"/>
          <w:b/>
          <w:sz w:val="32"/>
        </w:rPr>
        <w:sectPr w:rsidR="00D9535D" w:rsidRPr="003B2915" w:rsidSect="00CE6DBE">
          <w:pgSz w:w="11906" w:h="16838"/>
          <w:pgMar w:top="1440" w:right="851" w:bottom="1440" w:left="851" w:header="851" w:footer="992" w:gutter="0"/>
          <w:cols w:space="425"/>
          <w:docGrid w:type="lines" w:linePitch="360"/>
        </w:sectPr>
      </w:pPr>
    </w:p>
    <w:p w14:paraId="045E6A00" w14:textId="25B2350A" w:rsidR="004B1D22" w:rsidRPr="003B2915" w:rsidRDefault="004B1D22" w:rsidP="00B633EC">
      <w:pPr>
        <w:spacing w:afterLines="50" w:after="180" w:line="500" w:lineRule="exact"/>
        <w:ind w:leftChars="59" w:left="142"/>
        <w:jc w:val="center"/>
        <w:rPr>
          <w:rFonts w:ascii="標楷體" w:hAnsi="標楷體"/>
          <w:b/>
          <w:sz w:val="36"/>
          <w:szCs w:val="36"/>
        </w:rPr>
      </w:pPr>
      <w:r w:rsidRPr="003B2915">
        <w:rPr>
          <w:rFonts w:ascii="標楷體" w:hAnsi="標楷體"/>
          <w:b/>
          <w:sz w:val="36"/>
          <w:szCs w:val="36"/>
        </w:rPr>
        <w:lastRenderedPageBreak/>
        <w:t>2016</w:t>
      </w:r>
      <w:r w:rsidR="003A7418" w:rsidRPr="003B2915">
        <w:rPr>
          <w:rFonts w:ascii="標楷體" w:hAnsi="標楷體"/>
          <w:b/>
          <w:sz w:val="36"/>
          <w:szCs w:val="36"/>
        </w:rPr>
        <w:t>年</w:t>
      </w:r>
      <w:r w:rsidR="00677007" w:rsidRPr="003B2915">
        <w:rPr>
          <w:rFonts w:ascii="標楷體" w:hAnsi="標楷體"/>
          <w:b/>
          <w:sz w:val="36"/>
          <w:szCs w:val="36"/>
        </w:rPr>
        <w:t>NEP</w:t>
      </w:r>
      <w:r w:rsidR="00677007" w:rsidRPr="003B2915">
        <w:rPr>
          <w:rFonts w:ascii="標楷體" w:hAnsi="標楷體" w:hint="eastAsia"/>
          <w:b/>
          <w:sz w:val="36"/>
          <w:szCs w:val="36"/>
        </w:rPr>
        <w:t>-II</w:t>
      </w:r>
      <w:r w:rsidR="003A7418" w:rsidRPr="003B2915">
        <w:rPr>
          <w:rFonts w:ascii="標楷體" w:hAnsi="標楷體"/>
          <w:b/>
          <w:sz w:val="36"/>
          <w:szCs w:val="36"/>
        </w:rPr>
        <w:t>智慧電網主軸中心計畫成果發表會</w:t>
      </w:r>
    </w:p>
    <w:p w14:paraId="4118F230" w14:textId="7A648C26" w:rsidR="00C918F3" w:rsidRPr="003B2915" w:rsidRDefault="00F54347" w:rsidP="00B633EC">
      <w:pPr>
        <w:spacing w:line="500" w:lineRule="exact"/>
        <w:rPr>
          <w:rFonts w:ascii="標楷體" w:hAnsi="標楷體"/>
          <w:sz w:val="28"/>
        </w:rPr>
      </w:pPr>
      <w:r w:rsidRPr="003B2915">
        <w:rPr>
          <w:rFonts w:ascii="標楷體" w:hAnsi="標楷體"/>
          <w:sz w:val="28"/>
        </w:rPr>
        <w:t>時間：</w:t>
      </w:r>
      <w:r w:rsidR="00D9535D" w:rsidRPr="003B2915">
        <w:rPr>
          <w:rFonts w:ascii="標楷體" w:hAnsi="標楷體"/>
          <w:sz w:val="28"/>
        </w:rPr>
        <w:t>10</w:t>
      </w:r>
      <w:r w:rsidR="00057F04" w:rsidRPr="003B2915">
        <w:rPr>
          <w:rFonts w:ascii="標楷體" w:hAnsi="標楷體"/>
          <w:sz w:val="28"/>
        </w:rPr>
        <w:t>5</w:t>
      </w:r>
      <w:r w:rsidRPr="003B2915">
        <w:rPr>
          <w:rFonts w:ascii="標楷體" w:hAnsi="標楷體"/>
          <w:sz w:val="28"/>
        </w:rPr>
        <w:t>年</w:t>
      </w:r>
      <w:r w:rsidR="00057F04" w:rsidRPr="003B2915">
        <w:rPr>
          <w:rFonts w:ascii="標楷體" w:hAnsi="標楷體"/>
          <w:sz w:val="28"/>
        </w:rPr>
        <w:t>09</w:t>
      </w:r>
      <w:r w:rsidRPr="003B2915">
        <w:rPr>
          <w:rFonts w:ascii="標楷體" w:hAnsi="標楷體"/>
          <w:sz w:val="28"/>
        </w:rPr>
        <w:t>月</w:t>
      </w:r>
      <w:r w:rsidR="00057F04" w:rsidRPr="003B2915">
        <w:rPr>
          <w:rFonts w:ascii="標楷體" w:hAnsi="標楷體"/>
          <w:sz w:val="28"/>
        </w:rPr>
        <w:t>29</w:t>
      </w:r>
      <w:r w:rsidRPr="003B2915">
        <w:rPr>
          <w:rFonts w:ascii="標楷體" w:hAnsi="標楷體"/>
          <w:sz w:val="28"/>
        </w:rPr>
        <w:t>日(</w:t>
      </w:r>
      <w:r w:rsidR="002D0447" w:rsidRPr="003B2915">
        <w:rPr>
          <w:rFonts w:ascii="標楷體" w:hAnsi="標楷體"/>
          <w:sz w:val="28"/>
        </w:rPr>
        <w:t>四)</w:t>
      </w:r>
      <w:r w:rsidR="00C9257F" w:rsidRPr="003B2915">
        <w:rPr>
          <w:rFonts w:ascii="標楷體" w:hAnsi="標楷體"/>
          <w:sz w:val="28"/>
        </w:rPr>
        <w:t xml:space="preserve"> </w:t>
      </w:r>
      <w:r w:rsidR="00C84C0E" w:rsidRPr="003B2915">
        <w:rPr>
          <w:rFonts w:ascii="標楷體" w:hAnsi="標楷體"/>
          <w:sz w:val="28"/>
        </w:rPr>
        <w:t>1</w:t>
      </w:r>
      <w:r w:rsidR="00C84C0E" w:rsidRPr="003B2915">
        <w:rPr>
          <w:rFonts w:ascii="標楷體" w:hAnsi="標楷體" w:hint="eastAsia"/>
          <w:sz w:val="28"/>
        </w:rPr>
        <w:t>5</w:t>
      </w:r>
      <w:r w:rsidR="00C84C0E" w:rsidRPr="003B2915">
        <w:rPr>
          <w:rFonts w:ascii="標楷體" w:hAnsi="標楷體"/>
          <w:sz w:val="28"/>
        </w:rPr>
        <w:t>:</w:t>
      </w:r>
      <w:r w:rsidR="00C84C0E" w:rsidRPr="003B2915">
        <w:rPr>
          <w:rFonts w:ascii="標楷體" w:hAnsi="標楷體" w:hint="eastAsia"/>
          <w:sz w:val="28"/>
        </w:rPr>
        <w:t>00</w:t>
      </w:r>
      <w:r w:rsidR="00C9257F" w:rsidRPr="003B2915">
        <w:rPr>
          <w:rFonts w:ascii="標楷體" w:hAnsi="標楷體"/>
          <w:sz w:val="28"/>
        </w:rPr>
        <w:t>~</w:t>
      </w:r>
      <w:r w:rsidR="003B2915" w:rsidRPr="003B2915">
        <w:rPr>
          <w:rFonts w:ascii="標楷體" w:hAnsi="標楷體" w:hint="eastAsia"/>
          <w:sz w:val="28"/>
        </w:rPr>
        <w:t>17:30</w:t>
      </w:r>
      <w:r w:rsidR="00E92898" w:rsidRPr="003B2915">
        <w:rPr>
          <w:rFonts w:ascii="標楷體" w:hAnsi="標楷體"/>
          <w:sz w:val="28"/>
        </w:rPr>
        <w:t xml:space="preserve"> </w:t>
      </w:r>
      <w:r w:rsidR="00C918F3" w:rsidRPr="003B2915">
        <w:rPr>
          <w:rFonts w:ascii="標楷體" w:hAnsi="標楷體" w:hint="eastAsia"/>
          <w:sz w:val="28"/>
        </w:rPr>
        <w:t xml:space="preserve"> (*報到時間</w:t>
      </w:r>
      <w:r w:rsidR="00C95BDF" w:rsidRPr="003B2915">
        <w:rPr>
          <w:rFonts w:ascii="標楷體" w:hAnsi="標楷體" w:hint="eastAsia"/>
          <w:sz w:val="28"/>
        </w:rPr>
        <w:t>:14:30~</w:t>
      </w:r>
      <w:r w:rsidR="00C918F3" w:rsidRPr="003B2915">
        <w:rPr>
          <w:rFonts w:ascii="標楷體" w:hAnsi="標楷體" w:hint="eastAsia"/>
          <w:sz w:val="28"/>
        </w:rPr>
        <w:t>15:00)</w:t>
      </w:r>
    </w:p>
    <w:p w14:paraId="0B9CE4E2" w14:textId="77777777" w:rsidR="00537A0B" w:rsidRPr="003B2915" w:rsidRDefault="00F54347" w:rsidP="00B633EC">
      <w:pPr>
        <w:spacing w:afterLines="50" w:after="180" w:line="500" w:lineRule="exact"/>
        <w:rPr>
          <w:rFonts w:ascii="標楷體" w:hAnsi="標楷體"/>
          <w:sz w:val="28"/>
        </w:rPr>
      </w:pPr>
      <w:r w:rsidRPr="003B2915">
        <w:rPr>
          <w:rFonts w:ascii="標楷體" w:hAnsi="標楷體"/>
          <w:sz w:val="28"/>
        </w:rPr>
        <w:t>地點：</w:t>
      </w:r>
      <w:r w:rsidR="00E7486D" w:rsidRPr="003B2915">
        <w:rPr>
          <w:rFonts w:ascii="標楷體" w:hAnsi="標楷體"/>
          <w:sz w:val="28"/>
        </w:rPr>
        <w:t>台北世貿中心-展覽</w:t>
      </w:r>
      <w:proofErr w:type="gramStart"/>
      <w:r w:rsidR="00E7486D" w:rsidRPr="003B2915">
        <w:rPr>
          <w:rFonts w:ascii="標楷體" w:hAnsi="標楷體"/>
          <w:sz w:val="28"/>
        </w:rPr>
        <w:t>一</w:t>
      </w:r>
      <w:proofErr w:type="gramEnd"/>
      <w:r w:rsidR="00E7486D" w:rsidRPr="003B2915">
        <w:rPr>
          <w:rFonts w:ascii="標楷體" w:hAnsi="標楷體"/>
          <w:sz w:val="28"/>
        </w:rPr>
        <w:t>館第3會議室(信義路五段5號)</w:t>
      </w:r>
    </w:p>
    <w:tbl>
      <w:tblPr>
        <w:tblW w:w="5133" w:type="pct"/>
        <w:jc w:val="center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7"/>
        <w:gridCol w:w="5072"/>
        <w:gridCol w:w="30"/>
        <w:gridCol w:w="4142"/>
      </w:tblGrid>
      <w:tr w:rsidR="003B2915" w:rsidRPr="003B2915" w14:paraId="447EC01A" w14:textId="77777777" w:rsidTr="004C5E71">
        <w:trPr>
          <w:trHeight w:val="92"/>
          <w:jc w:val="center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56F8" w14:textId="77777777" w:rsidR="00DF1B73" w:rsidRPr="003B2915" w:rsidRDefault="00DF1B73" w:rsidP="007A1FD3">
            <w:pPr>
              <w:jc w:val="center"/>
              <w:rPr>
                <w:rFonts w:ascii="標楷體" w:hAnsi="標楷體"/>
                <w:b/>
              </w:rPr>
            </w:pPr>
            <w:r w:rsidRPr="003B2915">
              <w:rPr>
                <w:rFonts w:ascii="標楷體" w:hAnsi="標楷體"/>
                <w:b/>
              </w:rPr>
              <w:t>時  間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29A7" w14:textId="77777777" w:rsidR="00DF1B73" w:rsidRPr="003B2915" w:rsidRDefault="00DF1B73" w:rsidP="007A1FD3">
            <w:pPr>
              <w:jc w:val="center"/>
              <w:rPr>
                <w:rFonts w:ascii="標楷體" w:hAnsi="標楷體"/>
                <w:b/>
              </w:rPr>
            </w:pPr>
            <w:r w:rsidRPr="003B2915">
              <w:rPr>
                <w:rFonts w:ascii="標楷體" w:hAnsi="標楷體"/>
                <w:b/>
              </w:rPr>
              <w:t>內  容</w:t>
            </w:r>
          </w:p>
        </w:tc>
        <w:tc>
          <w:tcPr>
            <w:tcW w:w="1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E966" w14:textId="77777777" w:rsidR="00DF1B73" w:rsidRPr="003B2915" w:rsidRDefault="00DF1B73" w:rsidP="007A1FD3">
            <w:pPr>
              <w:jc w:val="center"/>
              <w:rPr>
                <w:rFonts w:ascii="標楷體" w:hAnsi="標楷體"/>
                <w:b/>
              </w:rPr>
            </w:pPr>
            <w:r w:rsidRPr="003B2915">
              <w:rPr>
                <w:rFonts w:ascii="標楷體" w:hAnsi="標楷體"/>
                <w:b/>
              </w:rPr>
              <w:t>主持人/主講人</w:t>
            </w:r>
          </w:p>
        </w:tc>
      </w:tr>
      <w:tr w:rsidR="003B2915" w:rsidRPr="003B2915" w14:paraId="5F9075FC" w14:textId="77777777" w:rsidTr="004C5E71">
        <w:trPr>
          <w:trHeight w:val="92"/>
          <w:jc w:val="center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7B50" w14:textId="48F517C9" w:rsidR="00926D52" w:rsidRPr="003B2915" w:rsidRDefault="00C84C0E" w:rsidP="007A1FD3">
            <w:pPr>
              <w:jc w:val="center"/>
              <w:rPr>
                <w:rFonts w:ascii="標楷體" w:hAnsi="標楷體"/>
              </w:rPr>
            </w:pPr>
            <w:r w:rsidRPr="003B2915">
              <w:rPr>
                <w:rFonts w:ascii="標楷體" w:hAnsi="標楷體"/>
              </w:rPr>
              <w:t>1</w:t>
            </w:r>
            <w:r w:rsidR="00C918F3" w:rsidRPr="003B2915">
              <w:rPr>
                <w:rFonts w:ascii="標楷體" w:hAnsi="標楷體" w:hint="eastAsia"/>
              </w:rPr>
              <w:t>4:3</w:t>
            </w:r>
            <w:r w:rsidRPr="003B2915">
              <w:rPr>
                <w:rFonts w:ascii="標楷體" w:hAnsi="標楷體" w:hint="eastAsia"/>
              </w:rPr>
              <w:t>0</w:t>
            </w:r>
            <w:r w:rsidRPr="003B2915">
              <w:rPr>
                <w:rFonts w:ascii="標楷體" w:hAnsi="標楷體"/>
              </w:rPr>
              <w:t>~</w:t>
            </w:r>
            <w:r w:rsidR="00C918F3" w:rsidRPr="003B2915">
              <w:rPr>
                <w:rFonts w:ascii="標楷體" w:hAnsi="標楷體" w:hint="eastAsia"/>
              </w:rPr>
              <w:t>15:00</w:t>
            </w:r>
          </w:p>
        </w:tc>
        <w:tc>
          <w:tcPr>
            <w:tcW w:w="42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8C0D" w14:textId="77777777" w:rsidR="00926D52" w:rsidRPr="003B2915" w:rsidRDefault="00926D52" w:rsidP="00C9257F">
            <w:pPr>
              <w:rPr>
                <w:rFonts w:ascii="標楷體" w:hAnsi="標楷體"/>
              </w:rPr>
            </w:pPr>
            <w:r w:rsidRPr="003B2915">
              <w:rPr>
                <w:rFonts w:ascii="標楷體" w:hAnsi="標楷體"/>
              </w:rPr>
              <w:t>報到</w:t>
            </w:r>
          </w:p>
        </w:tc>
      </w:tr>
      <w:tr w:rsidR="003B2915" w:rsidRPr="003B2915" w14:paraId="3927FE44" w14:textId="77777777" w:rsidTr="004C5E71">
        <w:tblPrEx>
          <w:tblLook w:val="0000" w:firstRow="0" w:lastRow="0" w:firstColumn="0" w:lastColumn="0" w:noHBand="0" w:noVBand="0"/>
        </w:tblPrEx>
        <w:trPr>
          <w:trHeight w:val="248"/>
          <w:jc w:val="center"/>
        </w:trPr>
        <w:tc>
          <w:tcPr>
            <w:tcW w:w="744" w:type="pct"/>
            <w:vAlign w:val="center"/>
          </w:tcPr>
          <w:p w14:paraId="440B2548" w14:textId="243FB279" w:rsidR="00DF1B73" w:rsidRPr="003B2915" w:rsidRDefault="00C84C0E" w:rsidP="007A1FD3">
            <w:pPr>
              <w:jc w:val="center"/>
              <w:rPr>
                <w:rFonts w:ascii="標楷體" w:hAnsi="標楷體"/>
              </w:rPr>
            </w:pPr>
            <w:r w:rsidRPr="003B2915">
              <w:rPr>
                <w:rFonts w:ascii="標楷體" w:hAnsi="標楷體"/>
              </w:rPr>
              <w:t>1</w:t>
            </w:r>
            <w:r w:rsidRPr="003B2915">
              <w:rPr>
                <w:rFonts w:ascii="標楷體" w:hAnsi="標楷體" w:hint="eastAsia"/>
              </w:rPr>
              <w:t>5</w:t>
            </w:r>
            <w:r w:rsidR="00562166" w:rsidRPr="003B2915">
              <w:rPr>
                <w:rFonts w:ascii="標楷體" w:hAnsi="標楷體"/>
              </w:rPr>
              <w:t>:</w:t>
            </w:r>
            <w:r w:rsidR="00C918F3" w:rsidRPr="003B2915">
              <w:rPr>
                <w:rFonts w:ascii="標楷體" w:hAnsi="標楷體" w:hint="eastAsia"/>
              </w:rPr>
              <w:t>0</w:t>
            </w:r>
            <w:r w:rsidRPr="003B2915">
              <w:rPr>
                <w:rFonts w:ascii="標楷體" w:hAnsi="標楷體" w:hint="eastAsia"/>
              </w:rPr>
              <w:t>0</w:t>
            </w:r>
            <w:r w:rsidRPr="003B2915">
              <w:rPr>
                <w:rFonts w:ascii="標楷體" w:hAnsi="標楷體"/>
              </w:rPr>
              <w:t>~1</w:t>
            </w:r>
            <w:r w:rsidRPr="003B2915">
              <w:rPr>
                <w:rFonts w:ascii="標楷體" w:hAnsi="標楷體" w:hint="eastAsia"/>
              </w:rPr>
              <w:t>5</w:t>
            </w:r>
            <w:r w:rsidR="00562166" w:rsidRPr="003B2915">
              <w:rPr>
                <w:rFonts w:ascii="標楷體" w:hAnsi="標楷體"/>
              </w:rPr>
              <w:t>:</w:t>
            </w:r>
            <w:r w:rsidR="00C918F3" w:rsidRPr="003B2915">
              <w:rPr>
                <w:rFonts w:ascii="標楷體" w:hAnsi="標楷體" w:hint="eastAsia"/>
              </w:rPr>
              <w:t>0</w:t>
            </w:r>
            <w:r w:rsidRPr="003B2915">
              <w:rPr>
                <w:rFonts w:ascii="標楷體" w:hAnsi="標楷體" w:hint="eastAsia"/>
              </w:rPr>
              <w:t>5</w:t>
            </w:r>
          </w:p>
        </w:tc>
        <w:tc>
          <w:tcPr>
            <w:tcW w:w="2349" w:type="pct"/>
            <w:gridSpan w:val="2"/>
            <w:vAlign w:val="center"/>
          </w:tcPr>
          <w:p w14:paraId="7AA201BC" w14:textId="77777777" w:rsidR="00DF1B73" w:rsidRPr="003B2915" w:rsidRDefault="00DF1B73" w:rsidP="007A1FD3">
            <w:pPr>
              <w:rPr>
                <w:rFonts w:ascii="標楷體" w:hAnsi="標楷體"/>
              </w:rPr>
            </w:pPr>
            <w:r w:rsidRPr="003B2915">
              <w:rPr>
                <w:rFonts w:ascii="標楷體" w:hAnsi="標楷體"/>
              </w:rPr>
              <w:t>主席致詞</w:t>
            </w:r>
          </w:p>
        </w:tc>
        <w:tc>
          <w:tcPr>
            <w:tcW w:w="1907" w:type="pct"/>
            <w:vAlign w:val="center"/>
          </w:tcPr>
          <w:p w14:paraId="34298D8C" w14:textId="46391997" w:rsidR="00DF1B73" w:rsidRPr="003B2915" w:rsidRDefault="00FD054A" w:rsidP="00EF578B">
            <w:pPr>
              <w:rPr>
                <w:rFonts w:ascii="標楷體" w:hAnsi="標楷體"/>
              </w:rPr>
            </w:pPr>
            <w:r w:rsidRPr="003B2915">
              <w:rPr>
                <w:rFonts w:ascii="標楷體" w:hAnsi="標楷體"/>
              </w:rPr>
              <w:t>智慧電網主軸中心</w:t>
            </w:r>
            <w:r w:rsidR="002C5759" w:rsidRPr="003B2915">
              <w:rPr>
                <w:rFonts w:ascii="標楷體" w:hAnsi="標楷體"/>
              </w:rPr>
              <w:t>林法正召集人</w:t>
            </w:r>
          </w:p>
        </w:tc>
      </w:tr>
      <w:tr w:rsidR="003B2915" w:rsidRPr="003B2915" w14:paraId="627A4F4D" w14:textId="77777777" w:rsidTr="004C5E71">
        <w:tblPrEx>
          <w:tblLook w:val="0000" w:firstRow="0" w:lastRow="0" w:firstColumn="0" w:lastColumn="0" w:noHBand="0" w:noVBand="0"/>
        </w:tblPrEx>
        <w:trPr>
          <w:trHeight w:val="378"/>
          <w:jc w:val="center"/>
        </w:trPr>
        <w:tc>
          <w:tcPr>
            <w:tcW w:w="744" w:type="pct"/>
            <w:vAlign w:val="center"/>
          </w:tcPr>
          <w:p w14:paraId="31E040FE" w14:textId="3047546C" w:rsidR="00DD6D8E" w:rsidRPr="003B2915" w:rsidRDefault="00DD6D8E" w:rsidP="007A1FD3">
            <w:pPr>
              <w:jc w:val="center"/>
              <w:rPr>
                <w:rFonts w:ascii="標楷體" w:hAnsi="標楷體"/>
              </w:rPr>
            </w:pPr>
            <w:r w:rsidRPr="003B2915">
              <w:rPr>
                <w:rFonts w:ascii="標楷體" w:hAnsi="標楷體"/>
              </w:rPr>
              <w:t>1</w:t>
            </w:r>
            <w:r w:rsidRPr="003B2915">
              <w:rPr>
                <w:rFonts w:ascii="標楷體" w:hAnsi="標楷體" w:hint="eastAsia"/>
              </w:rPr>
              <w:t>5</w:t>
            </w:r>
            <w:r w:rsidRPr="003B2915">
              <w:rPr>
                <w:rFonts w:ascii="標楷體" w:hAnsi="標楷體"/>
              </w:rPr>
              <w:t>:</w:t>
            </w:r>
            <w:r w:rsidRPr="003B2915">
              <w:rPr>
                <w:rFonts w:ascii="標楷體" w:hAnsi="標楷體" w:hint="eastAsia"/>
              </w:rPr>
              <w:t>05</w:t>
            </w:r>
            <w:r w:rsidRPr="003B2915">
              <w:rPr>
                <w:rFonts w:ascii="標楷體" w:hAnsi="標楷體"/>
              </w:rPr>
              <w:t>~15:</w:t>
            </w:r>
            <w:r w:rsidRPr="003B2915">
              <w:rPr>
                <w:rFonts w:ascii="標楷體" w:hAnsi="標楷體" w:hint="eastAsia"/>
              </w:rPr>
              <w:t>20</w:t>
            </w:r>
          </w:p>
        </w:tc>
        <w:tc>
          <w:tcPr>
            <w:tcW w:w="2349" w:type="pct"/>
            <w:gridSpan w:val="2"/>
            <w:vAlign w:val="center"/>
          </w:tcPr>
          <w:p w14:paraId="045663EF" w14:textId="76B363C2" w:rsidR="00DD6D8E" w:rsidRPr="003B2915" w:rsidRDefault="00DD6D8E" w:rsidP="007A1FD3">
            <w:pPr>
              <w:rPr>
                <w:rFonts w:ascii="標楷體" w:hAnsi="標楷體"/>
              </w:rPr>
            </w:pPr>
            <w:r w:rsidRPr="003B2915">
              <w:rPr>
                <w:rFonts w:ascii="標楷體" w:hAnsi="標楷體"/>
              </w:rPr>
              <w:t>大功率</w:t>
            </w:r>
            <w:proofErr w:type="gramStart"/>
            <w:r w:rsidRPr="003B2915">
              <w:rPr>
                <w:rFonts w:ascii="標楷體" w:hAnsi="標楷體"/>
              </w:rPr>
              <w:t>併</w:t>
            </w:r>
            <w:proofErr w:type="gramEnd"/>
            <w:r w:rsidRPr="003B2915">
              <w:rPr>
                <w:rFonts w:ascii="標楷體" w:hAnsi="標楷體"/>
              </w:rPr>
              <w:t>網型轉換器開發</w:t>
            </w:r>
          </w:p>
        </w:tc>
        <w:tc>
          <w:tcPr>
            <w:tcW w:w="1907" w:type="pct"/>
            <w:vAlign w:val="center"/>
          </w:tcPr>
          <w:p w14:paraId="5B07076E" w14:textId="77777777" w:rsidR="00DD6D8E" w:rsidRPr="003B2915" w:rsidRDefault="00DD6D8E" w:rsidP="00AA4048">
            <w:pPr>
              <w:rPr>
                <w:rFonts w:ascii="標楷體" w:hAnsi="標楷體"/>
              </w:rPr>
            </w:pPr>
            <w:r w:rsidRPr="003B2915">
              <w:rPr>
                <w:rFonts w:ascii="標楷體" w:hAnsi="標楷體"/>
              </w:rPr>
              <w:t>國立清華大學</w:t>
            </w:r>
            <w:r w:rsidRPr="003B2915">
              <w:rPr>
                <w:rFonts w:ascii="標楷體" w:hAnsi="標楷體" w:hint="eastAsia"/>
              </w:rPr>
              <w:t xml:space="preserve"> 電機工程學系</w:t>
            </w:r>
          </w:p>
          <w:p w14:paraId="3BE1DA23" w14:textId="37B4EDD7" w:rsidR="00DD6D8E" w:rsidRPr="003B2915" w:rsidRDefault="00DD6D8E" w:rsidP="00FD054A">
            <w:pPr>
              <w:rPr>
                <w:rFonts w:ascii="標楷體" w:hAnsi="標楷體"/>
              </w:rPr>
            </w:pPr>
            <w:r w:rsidRPr="003B2915">
              <w:rPr>
                <w:rFonts w:ascii="標楷體" w:hAnsi="標楷體"/>
              </w:rPr>
              <w:t>吳財福教授</w:t>
            </w:r>
          </w:p>
        </w:tc>
      </w:tr>
      <w:tr w:rsidR="003B2915" w:rsidRPr="003B2915" w14:paraId="300118B0" w14:textId="77777777" w:rsidTr="004C5E71">
        <w:tblPrEx>
          <w:tblLook w:val="0000" w:firstRow="0" w:lastRow="0" w:firstColumn="0" w:lastColumn="0" w:noHBand="0" w:noVBand="0"/>
        </w:tblPrEx>
        <w:trPr>
          <w:trHeight w:val="378"/>
          <w:jc w:val="center"/>
        </w:trPr>
        <w:tc>
          <w:tcPr>
            <w:tcW w:w="744" w:type="pct"/>
            <w:shd w:val="clear" w:color="auto" w:fill="auto"/>
            <w:vAlign w:val="center"/>
          </w:tcPr>
          <w:p w14:paraId="0941328A" w14:textId="0A3766FE" w:rsidR="00DD6D8E" w:rsidRPr="003B2915" w:rsidRDefault="00DD6D8E" w:rsidP="0099174F">
            <w:pPr>
              <w:jc w:val="center"/>
              <w:rPr>
                <w:rFonts w:ascii="標楷體" w:hAnsi="標楷體"/>
              </w:rPr>
            </w:pPr>
            <w:r w:rsidRPr="003B2915">
              <w:rPr>
                <w:rFonts w:ascii="標楷體" w:hAnsi="標楷體"/>
              </w:rPr>
              <w:t>15:</w:t>
            </w:r>
            <w:r w:rsidRPr="003B2915">
              <w:rPr>
                <w:rFonts w:ascii="標楷體" w:hAnsi="標楷體" w:hint="eastAsia"/>
              </w:rPr>
              <w:t>20</w:t>
            </w:r>
            <w:r w:rsidRPr="003B2915">
              <w:rPr>
                <w:rFonts w:ascii="標楷體" w:hAnsi="標楷體"/>
              </w:rPr>
              <w:t>~15:</w:t>
            </w:r>
            <w:r w:rsidRPr="003B2915">
              <w:rPr>
                <w:rFonts w:ascii="標楷體" w:hAnsi="標楷體" w:hint="eastAsia"/>
              </w:rPr>
              <w:t>35</w:t>
            </w:r>
          </w:p>
        </w:tc>
        <w:tc>
          <w:tcPr>
            <w:tcW w:w="2349" w:type="pct"/>
            <w:gridSpan w:val="2"/>
            <w:vAlign w:val="center"/>
          </w:tcPr>
          <w:p w14:paraId="253C8B63" w14:textId="77777777" w:rsidR="00DD6D8E" w:rsidRPr="003B2915" w:rsidRDefault="00DD6D8E" w:rsidP="007A1FD3">
            <w:pPr>
              <w:rPr>
                <w:rFonts w:ascii="標楷體" w:hAnsi="標楷體"/>
              </w:rPr>
            </w:pPr>
            <w:r w:rsidRPr="003B2915">
              <w:rPr>
                <w:rFonts w:ascii="標楷體" w:hAnsi="標楷體"/>
              </w:rPr>
              <w:t>智慧電網之節能控制與整合技術開發</w:t>
            </w:r>
          </w:p>
        </w:tc>
        <w:tc>
          <w:tcPr>
            <w:tcW w:w="1907" w:type="pct"/>
            <w:vAlign w:val="center"/>
          </w:tcPr>
          <w:p w14:paraId="7966DC8A" w14:textId="77777777" w:rsidR="00DD6D8E" w:rsidRPr="003B2915" w:rsidRDefault="00DD6D8E" w:rsidP="00EF578B">
            <w:pPr>
              <w:rPr>
                <w:rFonts w:ascii="標楷體" w:hAnsi="標楷體"/>
              </w:rPr>
            </w:pPr>
            <w:r w:rsidRPr="003B2915">
              <w:rPr>
                <w:rFonts w:ascii="標楷體" w:hAnsi="標楷體" w:hint="eastAsia"/>
              </w:rPr>
              <w:t>財團法人</w:t>
            </w:r>
            <w:r w:rsidRPr="003B2915">
              <w:rPr>
                <w:rFonts w:ascii="標楷體" w:hAnsi="標楷體"/>
              </w:rPr>
              <w:t>工</w:t>
            </w:r>
            <w:r w:rsidRPr="003B2915">
              <w:rPr>
                <w:rFonts w:ascii="標楷體" w:hAnsi="標楷體" w:hint="eastAsia"/>
              </w:rPr>
              <w:t>業技術</w:t>
            </w:r>
            <w:r w:rsidRPr="003B2915">
              <w:rPr>
                <w:rFonts w:ascii="標楷體" w:hAnsi="標楷體"/>
              </w:rPr>
              <w:t>研</w:t>
            </w:r>
            <w:r w:rsidRPr="003B2915">
              <w:rPr>
                <w:rFonts w:ascii="標楷體" w:hAnsi="標楷體" w:hint="eastAsia"/>
              </w:rPr>
              <w:t>究</w:t>
            </w:r>
            <w:r w:rsidRPr="003B2915">
              <w:rPr>
                <w:rFonts w:ascii="標楷體" w:hAnsi="標楷體"/>
              </w:rPr>
              <w:t>院</w:t>
            </w:r>
          </w:p>
          <w:p w14:paraId="1EBC11BC" w14:textId="7E0297E9" w:rsidR="00DD6D8E" w:rsidRPr="003B2915" w:rsidRDefault="00DD6D8E" w:rsidP="00EF578B">
            <w:pPr>
              <w:rPr>
                <w:rFonts w:ascii="標楷體" w:hAnsi="標楷體"/>
              </w:rPr>
            </w:pPr>
            <w:proofErr w:type="gramStart"/>
            <w:r w:rsidRPr="003B2915">
              <w:rPr>
                <w:rFonts w:ascii="標楷體" w:hAnsi="標楷體" w:hint="eastAsia"/>
              </w:rPr>
              <w:t>綠能與</w:t>
            </w:r>
            <w:proofErr w:type="gramEnd"/>
            <w:r w:rsidRPr="003B2915">
              <w:rPr>
                <w:rFonts w:ascii="標楷體" w:hAnsi="標楷體" w:hint="eastAsia"/>
              </w:rPr>
              <w:t>環境研究所</w:t>
            </w:r>
            <w:r w:rsidRPr="003B2915">
              <w:rPr>
                <w:rFonts w:ascii="標楷體" w:hAnsi="標楷體"/>
              </w:rPr>
              <w:t xml:space="preserve"> 梁佩芳組長</w:t>
            </w:r>
          </w:p>
        </w:tc>
      </w:tr>
      <w:tr w:rsidR="003B2915" w:rsidRPr="003B2915" w14:paraId="66F92A04" w14:textId="77777777" w:rsidTr="004C5E71">
        <w:tblPrEx>
          <w:tblLook w:val="0000" w:firstRow="0" w:lastRow="0" w:firstColumn="0" w:lastColumn="0" w:noHBand="0" w:noVBand="0"/>
        </w:tblPrEx>
        <w:trPr>
          <w:trHeight w:val="109"/>
          <w:jc w:val="center"/>
        </w:trPr>
        <w:tc>
          <w:tcPr>
            <w:tcW w:w="744" w:type="pct"/>
            <w:shd w:val="clear" w:color="auto" w:fill="auto"/>
            <w:vAlign w:val="center"/>
          </w:tcPr>
          <w:p w14:paraId="351CE50A" w14:textId="502FF8E0" w:rsidR="00DD6D8E" w:rsidRPr="003B2915" w:rsidRDefault="00DD6D8E" w:rsidP="007A1FD3">
            <w:pPr>
              <w:jc w:val="center"/>
              <w:rPr>
                <w:rFonts w:ascii="標楷體" w:hAnsi="標楷體"/>
              </w:rPr>
            </w:pPr>
            <w:r w:rsidRPr="003B2915">
              <w:rPr>
                <w:rFonts w:ascii="標楷體" w:hAnsi="標楷體"/>
              </w:rPr>
              <w:t>15:</w:t>
            </w:r>
            <w:r w:rsidRPr="003B2915">
              <w:rPr>
                <w:rFonts w:ascii="標楷體" w:hAnsi="標楷體" w:hint="eastAsia"/>
              </w:rPr>
              <w:t>35</w:t>
            </w:r>
            <w:r w:rsidRPr="003B2915">
              <w:rPr>
                <w:rFonts w:ascii="標楷體" w:hAnsi="標楷體"/>
              </w:rPr>
              <w:t>~1</w:t>
            </w:r>
            <w:r w:rsidRPr="003B2915">
              <w:rPr>
                <w:rFonts w:ascii="標楷體" w:hAnsi="標楷體" w:hint="eastAsia"/>
              </w:rPr>
              <w:t>5</w:t>
            </w:r>
            <w:r w:rsidRPr="003B2915">
              <w:rPr>
                <w:rFonts w:ascii="標楷體" w:hAnsi="標楷體"/>
              </w:rPr>
              <w:t>:</w:t>
            </w:r>
            <w:r w:rsidRPr="003B2915">
              <w:rPr>
                <w:rFonts w:ascii="標楷體" w:hAnsi="標楷體" w:hint="eastAsia"/>
              </w:rPr>
              <w:t>50</w:t>
            </w:r>
          </w:p>
        </w:tc>
        <w:tc>
          <w:tcPr>
            <w:tcW w:w="2349" w:type="pct"/>
            <w:gridSpan w:val="2"/>
            <w:vAlign w:val="center"/>
          </w:tcPr>
          <w:p w14:paraId="29917387" w14:textId="77777777" w:rsidR="00DD6D8E" w:rsidRPr="003B2915" w:rsidRDefault="00DD6D8E" w:rsidP="00AA4048">
            <w:pPr>
              <w:rPr>
                <w:rFonts w:ascii="標楷體" w:hAnsi="標楷體"/>
              </w:rPr>
            </w:pPr>
            <w:proofErr w:type="gramStart"/>
            <w:r w:rsidRPr="003B2915">
              <w:rPr>
                <w:rFonts w:ascii="標楷體" w:hAnsi="標楷體"/>
              </w:rPr>
              <w:t>獨立型微電網</w:t>
            </w:r>
            <w:proofErr w:type="gramEnd"/>
            <w:r w:rsidRPr="003B2915">
              <w:rPr>
                <w:rFonts w:ascii="標楷體" w:hAnsi="標楷體"/>
              </w:rPr>
              <w:t>系統技術發展與應用/</w:t>
            </w:r>
          </w:p>
          <w:p w14:paraId="308B86F4" w14:textId="4C09DA02" w:rsidR="00DD6D8E" w:rsidRPr="003B2915" w:rsidRDefault="00DD6D8E" w:rsidP="007A1FD3">
            <w:pPr>
              <w:rPr>
                <w:rFonts w:ascii="標楷體" w:hAnsi="標楷體"/>
              </w:rPr>
            </w:pPr>
            <w:r w:rsidRPr="003B2915">
              <w:rPr>
                <w:rFonts w:ascii="標楷體" w:hAnsi="標楷體"/>
              </w:rPr>
              <w:t>自主式分散型區域電力控管技術發展與應用</w:t>
            </w:r>
          </w:p>
        </w:tc>
        <w:tc>
          <w:tcPr>
            <w:tcW w:w="1907" w:type="pct"/>
            <w:vAlign w:val="center"/>
          </w:tcPr>
          <w:p w14:paraId="30FD6202" w14:textId="77777777" w:rsidR="00DD6D8E" w:rsidRPr="003B2915" w:rsidRDefault="00DD6D8E" w:rsidP="00AA4048">
            <w:pPr>
              <w:rPr>
                <w:rFonts w:ascii="標楷體" w:hAnsi="標楷體"/>
              </w:rPr>
            </w:pPr>
            <w:r w:rsidRPr="003B2915">
              <w:rPr>
                <w:rFonts w:ascii="標楷體" w:hAnsi="標楷體" w:hint="eastAsia"/>
              </w:rPr>
              <w:t>行政院原子能委員會</w:t>
            </w:r>
            <w:r w:rsidRPr="003B2915">
              <w:rPr>
                <w:rFonts w:ascii="標楷體" w:hAnsi="標楷體"/>
              </w:rPr>
              <w:t xml:space="preserve">核能研究所 </w:t>
            </w:r>
          </w:p>
          <w:p w14:paraId="73C4FBB4" w14:textId="03A5B40E" w:rsidR="00DD6D8E" w:rsidRPr="003B2915" w:rsidRDefault="00DD6D8E" w:rsidP="00EF578B">
            <w:pPr>
              <w:rPr>
                <w:rFonts w:ascii="標楷體" w:hAnsi="標楷體"/>
              </w:rPr>
            </w:pPr>
            <w:r w:rsidRPr="003B2915">
              <w:rPr>
                <w:rFonts w:ascii="標楷體" w:hAnsi="標楷體"/>
              </w:rPr>
              <w:t>林金福副所長</w:t>
            </w:r>
            <w:r w:rsidRPr="003B2915">
              <w:rPr>
                <w:rFonts w:ascii="標楷體" w:hAnsi="標楷體" w:hint="eastAsia"/>
              </w:rPr>
              <w:t xml:space="preserve">  </w:t>
            </w:r>
            <w:r w:rsidRPr="003B2915">
              <w:rPr>
                <w:rFonts w:ascii="標楷體" w:hAnsi="標楷體"/>
              </w:rPr>
              <w:t>張永瑞副組長</w:t>
            </w:r>
          </w:p>
        </w:tc>
      </w:tr>
      <w:tr w:rsidR="003B2915" w:rsidRPr="003B2915" w14:paraId="14A1F6F4" w14:textId="77777777" w:rsidTr="004C5E71">
        <w:tblPrEx>
          <w:tblLook w:val="0000" w:firstRow="0" w:lastRow="0" w:firstColumn="0" w:lastColumn="0" w:noHBand="0" w:noVBand="0"/>
        </w:tblPrEx>
        <w:trPr>
          <w:trHeight w:val="167"/>
          <w:jc w:val="center"/>
        </w:trPr>
        <w:tc>
          <w:tcPr>
            <w:tcW w:w="744" w:type="pct"/>
            <w:shd w:val="clear" w:color="auto" w:fill="auto"/>
            <w:vAlign w:val="center"/>
          </w:tcPr>
          <w:p w14:paraId="7FCDBE94" w14:textId="7E2FADEE" w:rsidR="00DD6D8E" w:rsidRPr="003B2915" w:rsidRDefault="00DD6D8E" w:rsidP="007A1FD3">
            <w:pPr>
              <w:jc w:val="center"/>
              <w:rPr>
                <w:rFonts w:ascii="標楷體" w:hAnsi="標楷體"/>
              </w:rPr>
            </w:pPr>
            <w:r w:rsidRPr="003B2915">
              <w:rPr>
                <w:rFonts w:ascii="標楷體" w:hAnsi="標楷體"/>
              </w:rPr>
              <w:t>1</w:t>
            </w:r>
            <w:r w:rsidRPr="003B2915">
              <w:rPr>
                <w:rFonts w:ascii="標楷體" w:hAnsi="標楷體" w:hint="eastAsia"/>
              </w:rPr>
              <w:t>5</w:t>
            </w:r>
            <w:r w:rsidRPr="003B2915">
              <w:rPr>
                <w:rFonts w:ascii="標楷體" w:hAnsi="標楷體"/>
              </w:rPr>
              <w:t>:</w:t>
            </w:r>
            <w:r w:rsidRPr="003B2915">
              <w:rPr>
                <w:rFonts w:ascii="標楷體" w:hAnsi="標楷體" w:hint="eastAsia"/>
              </w:rPr>
              <w:t>50</w:t>
            </w:r>
            <w:r w:rsidRPr="003B2915">
              <w:rPr>
                <w:rFonts w:ascii="標楷體" w:hAnsi="標楷體"/>
              </w:rPr>
              <w:t>~1</w:t>
            </w:r>
            <w:r w:rsidRPr="003B2915">
              <w:rPr>
                <w:rFonts w:ascii="標楷體" w:hAnsi="標楷體" w:hint="eastAsia"/>
              </w:rPr>
              <w:t>6</w:t>
            </w:r>
            <w:r w:rsidRPr="003B2915">
              <w:rPr>
                <w:rFonts w:ascii="標楷體" w:hAnsi="標楷體"/>
              </w:rPr>
              <w:t>:</w:t>
            </w:r>
            <w:r w:rsidRPr="003B2915">
              <w:rPr>
                <w:rFonts w:ascii="標楷體" w:hAnsi="標楷體" w:hint="eastAsia"/>
              </w:rPr>
              <w:t>05</w:t>
            </w:r>
          </w:p>
        </w:tc>
        <w:tc>
          <w:tcPr>
            <w:tcW w:w="2349" w:type="pct"/>
            <w:gridSpan w:val="2"/>
            <w:vAlign w:val="center"/>
          </w:tcPr>
          <w:p w14:paraId="13153FE2" w14:textId="77777777" w:rsidR="00DD6D8E" w:rsidRPr="003B2915" w:rsidRDefault="00DD6D8E" w:rsidP="007A1FD3">
            <w:pPr>
              <w:rPr>
                <w:rFonts w:ascii="標楷體" w:hAnsi="標楷體"/>
              </w:rPr>
            </w:pPr>
            <w:proofErr w:type="gramStart"/>
            <w:r w:rsidRPr="003B2915">
              <w:rPr>
                <w:rFonts w:ascii="標楷體" w:hAnsi="標楷體"/>
              </w:rPr>
              <w:t>廣域量測</w:t>
            </w:r>
            <w:proofErr w:type="gramEnd"/>
            <w:r w:rsidRPr="003B2915">
              <w:rPr>
                <w:rFonts w:ascii="標楷體" w:hAnsi="標楷體"/>
              </w:rPr>
              <w:t>與控制關鍵技術與系統研發</w:t>
            </w:r>
          </w:p>
        </w:tc>
        <w:tc>
          <w:tcPr>
            <w:tcW w:w="1907" w:type="pct"/>
            <w:vAlign w:val="center"/>
          </w:tcPr>
          <w:p w14:paraId="299582F4" w14:textId="2D1800A6" w:rsidR="00DD6D8E" w:rsidRPr="003B2915" w:rsidRDefault="00DD6D8E" w:rsidP="00EF578B">
            <w:pPr>
              <w:rPr>
                <w:rFonts w:ascii="標楷體" w:hAnsi="標楷體"/>
                <w:kern w:val="0"/>
              </w:rPr>
            </w:pPr>
            <w:r w:rsidRPr="003B2915">
              <w:rPr>
                <w:rFonts w:ascii="標楷體" w:hAnsi="標楷體"/>
                <w:kern w:val="0"/>
              </w:rPr>
              <w:t>國立台灣大學</w:t>
            </w:r>
            <w:r w:rsidRPr="003B2915">
              <w:rPr>
                <w:rFonts w:ascii="標楷體" w:hAnsi="標楷體" w:hint="eastAsia"/>
                <w:kern w:val="0"/>
              </w:rPr>
              <w:t xml:space="preserve"> </w:t>
            </w:r>
            <w:r w:rsidRPr="003B2915">
              <w:rPr>
                <w:rFonts w:ascii="標楷體" w:hAnsi="標楷體" w:hint="eastAsia"/>
              </w:rPr>
              <w:t>電機工程學系</w:t>
            </w:r>
          </w:p>
          <w:p w14:paraId="31408E5B" w14:textId="537CFEC6" w:rsidR="00DD6D8E" w:rsidRPr="003B2915" w:rsidRDefault="00DD6D8E" w:rsidP="00EF578B">
            <w:pPr>
              <w:rPr>
                <w:rFonts w:ascii="標楷體" w:hAnsi="標楷體"/>
              </w:rPr>
            </w:pPr>
            <w:r w:rsidRPr="003B2915">
              <w:rPr>
                <w:rFonts w:ascii="標楷體" w:hAnsi="標楷體"/>
                <w:kern w:val="0"/>
              </w:rPr>
              <w:t>劉志文教授</w:t>
            </w:r>
          </w:p>
        </w:tc>
      </w:tr>
      <w:tr w:rsidR="003B2915" w:rsidRPr="003B2915" w14:paraId="65A679D5" w14:textId="77777777" w:rsidTr="004C5E71">
        <w:tblPrEx>
          <w:tblLook w:val="0000" w:firstRow="0" w:lastRow="0" w:firstColumn="0" w:lastColumn="0" w:noHBand="0" w:noVBand="0"/>
        </w:tblPrEx>
        <w:trPr>
          <w:trHeight w:val="263"/>
          <w:jc w:val="center"/>
        </w:trPr>
        <w:tc>
          <w:tcPr>
            <w:tcW w:w="744" w:type="pct"/>
            <w:shd w:val="clear" w:color="auto" w:fill="auto"/>
            <w:vAlign w:val="center"/>
          </w:tcPr>
          <w:p w14:paraId="248BA378" w14:textId="2CB0A633" w:rsidR="00DD6D8E" w:rsidRPr="003B2915" w:rsidRDefault="00DD6D8E" w:rsidP="00523D0B">
            <w:pPr>
              <w:jc w:val="center"/>
              <w:rPr>
                <w:rFonts w:ascii="標楷體" w:hAnsi="標楷體"/>
              </w:rPr>
            </w:pPr>
            <w:r w:rsidRPr="003B2915">
              <w:rPr>
                <w:rFonts w:ascii="標楷體" w:hAnsi="標楷體"/>
              </w:rPr>
              <w:t>1</w:t>
            </w:r>
            <w:r w:rsidRPr="003B2915">
              <w:rPr>
                <w:rFonts w:ascii="標楷體" w:hAnsi="標楷體" w:hint="eastAsia"/>
              </w:rPr>
              <w:t>6</w:t>
            </w:r>
            <w:r w:rsidRPr="003B2915">
              <w:rPr>
                <w:rFonts w:ascii="標楷體" w:hAnsi="標楷體"/>
              </w:rPr>
              <w:t>:</w:t>
            </w:r>
            <w:r w:rsidRPr="003B2915">
              <w:rPr>
                <w:rFonts w:ascii="標楷體" w:hAnsi="標楷體" w:hint="eastAsia"/>
              </w:rPr>
              <w:t>05</w:t>
            </w:r>
            <w:r w:rsidRPr="003B2915">
              <w:rPr>
                <w:rFonts w:ascii="標楷體" w:hAnsi="標楷體"/>
              </w:rPr>
              <w:t>~16:</w:t>
            </w:r>
            <w:r w:rsidRPr="003B2915">
              <w:rPr>
                <w:rFonts w:ascii="標楷體" w:hAnsi="標楷體" w:hint="eastAsia"/>
              </w:rPr>
              <w:t>20</w:t>
            </w:r>
          </w:p>
        </w:tc>
        <w:tc>
          <w:tcPr>
            <w:tcW w:w="2349" w:type="pct"/>
            <w:gridSpan w:val="2"/>
            <w:vAlign w:val="center"/>
          </w:tcPr>
          <w:p w14:paraId="1C0AE83F" w14:textId="77777777" w:rsidR="00DD6D8E" w:rsidRPr="003B2915" w:rsidRDefault="00DD6D8E" w:rsidP="00523D0B">
            <w:pPr>
              <w:rPr>
                <w:rFonts w:ascii="標楷體" w:hAnsi="標楷體"/>
              </w:rPr>
            </w:pPr>
            <w:r w:rsidRPr="003B2915">
              <w:rPr>
                <w:rFonts w:ascii="標楷體" w:hAnsi="標楷體"/>
              </w:rPr>
              <w:t>輸配電系統電力品質提升</w:t>
            </w:r>
            <w:proofErr w:type="gramStart"/>
            <w:r w:rsidRPr="003B2915">
              <w:rPr>
                <w:rFonts w:ascii="標楷體" w:hAnsi="標楷體"/>
              </w:rPr>
              <w:t>與代輸技術</w:t>
            </w:r>
            <w:proofErr w:type="gramEnd"/>
            <w:r w:rsidRPr="003B2915">
              <w:rPr>
                <w:rFonts w:ascii="標楷體" w:hAnsi="標楷體"/>
              </w:rPr>
              <w:t>之發展及運轉規劃</w:t>
            </w:r>
          </w:p>
        </w:tc>
        <w:tc>
          <w:tcPr>
            <w:tcW w:w="1907" w:type="pct"/>
            <w:vAlign w:val="center"/>
          </w:tcPr>
          <w:p w14:paraId="214BC77F" w14:textId="0069EC8F" w:rsidR="00DD6D8E" w:rsidRPr="003B2915" w:rsidRDefault="00DD6D8E" w:rsidP="00EF578B">
            <w:pPr>
              <w:rPr>
                <w:rFonts w:ascii="標楷體" w:hAnsi="標楷體"/>
              </w:rPr>
            </w:pPr>
            <w:r w:rsidRPr="003B2915">
              <w:rPr>
                <w:rFonts w:ascii="標楷體" w:hAnsi="標楷體" w:hint="eastAsia"/>
              </w:rPr>
              <w:t>國立</w:t>
            </w:r>
            <w:r w:rsidRPr="003B2915">
              <w:rPr>
                <w:rFonts w:ascii="標楷體" w:hAnsi="標楷體"/>
              </w:rPr>
              <w:t>中正大學</w:t>
            </w:r>
            <w:r w:rsidRPr="003B2915">
              <w:rPr>
                <w:rFonts w:ascii="標楷體" w:hAnsi="標楷體" w:hint="eastAsia"/>
              </w:rPr>
              <w:t xml:space="preserve"> 電機工程學系</w:t>
            </w:r>
          </w:p>
          <w:p w14:paraId="697C6E75" w14:textId="73312315" w:rsidR="00DD6D8E" w:rsidRPr="003B2915" w:rsidRDefault="00DD6D8E" w:rsidP="00EF578B">
            <w:pPr>
              <w:rPr>
                <w:rFonts w:ascii="標楷體" w:hAnsi="標楷體"/>
              </w:rPr>
            </w:pPr>
            <w:r w:rsidRPr="003B2915">
              <w:rPr>
                <w:rFonts w:ascii="標楷體" w:hAnsi="標楷體"/>
              </w:rPr>
              <w:t>張文恭教授</w:t>
            </w:r>
          </w:p>
        </w:tc>
      </w:tr>
      <w:tr w:rsidR="003B2915" w:rsidRPr="003B2915" w14:paraId="1485E47C" w14:textId="77777777" w:rsidTr="004C5E71">
        <w:tblPrEx>
          <w:tblLook w:val="0000" w:firstRow="0" w:lastRow="0" w:firstColumn="0" w:lastColumn="0" w:noHBand="0" w:noVBand="0"/>
        </w:tblPrEx>
        <w:trPr>
          <w:trHeight w:val="263"/>
          <w:jc w:val="center"/>
        </w:trPr>
        <w:tc>
          <w:tcPr>
            <w:tcW w:w="744" w:type="pct"/>
            <w:shd w:val="clear" w:color="auto" w:fill="auto"/>
            <w:vAlign w:val="center"/>
          </w:tcPr>
          <w:p w14:paraId="3E9CDFD5" w14:textId="4E192009" w:rsidR="00DD6D8E" w:rsidRPr="003B2915" w:rsidRDefault="00DD6D8E" w:rsidP="0099174F">
            <w:pPr>
              <w:jc w:val="center"/>
              <w:rPr>
                <w:rFonts w:ascii="標楷體" w:hAnsi="標楷體"/>
              </w:rPr>
            </w:pPr>
            <w:r w:rsidRPr="003B2915">
              <w:rPr>
                <w:rFonts w:ascii="標楷體" w:hAnsi="標楷體"/>
              </w:rPr>
              <w:t>16:</w:t>
            </w:r>
            <w:r w:rsidRPr="003B2915">
              <w:rPr>
                <w:rFonts w:ascii="標楷體" w:hAnsi="標楷體" w:hint="eastAsia"/>
              </w:rPr>
              <w:t>20</w:t>
            </w:r>
            <w:r w:rsidRPr="003B2915">
              <w:rPr>
                <w:rFonts w:ascii="標楷體" w:hAnsi="標楷體"/>
              </w:rPr>
              <w:t>~16:</w:t>
            </w:r>
            <w:r w:rsidRPr="003B2915">
              <w:rPr>
                <w:rFonts w:ascii="標楷體" w:hAnsi="標楷體" w:hint="eastAsia"/>
              </w:rPr>
              <w:t>35</w:t>
            </w:r>
          </w:p>
        </w:tc>
        <w:tc>
          <w:tcPr>
            <w:tcW w:w="2349" w:type="pct"/>
            <w:gridSpan w:val="2"/>
            <w:vAlign w:val="center"/>
          </w:tcPr>
          <w:p w14:paraId="2343C719" w14:textId="77777777" w:rsidR="00DD6D8E" w:rsidRPr="003B2915" w:rsidRDefault="00DD6D8E" w:rsidP="007A1FD3">
            <w:pPr>
              <w:rPr>
                <w:rFonts w:ascii="標楷體" w:hAnsi="標楷體"/>
              </w:rPr>
            </w:pPr>
            <w:r w:rsidRPr="003B2915">
              <w:rPr>
                <w:rFonts w:ascii="標楷體" w:hAnsi="標楷體"/>
              </w:rPr>
              <w:t>需量反應、分散式電源與儲能之整合應用</w:t>
            </w:r>
          </w:p>
        </w:tc>
        <w:tc>
          <w:tcPr>
            <w:tcW w:w="1907" w:type="pct"/>
            <w:vAlign w:val="center"/>
          </w:tcPr>
          <w:p w14:paraId="6139AFFF" w14:textId="24BEC2A7" w:rsidR="00DD6D8E" w:rsidRPr="003B2915" w:rsidRDefault="00DD6D8E" w:rsidP="00EF578B">
            <w:pPr>
              <w:rPr>
                <w:rFonts w:ascii="標楷體" w:hAnsi="標楷體"/>
              </w:rPr>
            </w:pPr>
            <w:r w:rsidRPr="003B2915">
              <w:rPr>
                <w:rFonts w:ascii="標楷體" w:hAnsi="標楷體"/>
              </w:rPr>
              <w:t>國立成功大學</w:t>
            </w:r>
            <w:r w:rsidRPr="003B2915">
              <w:rPr>
                <w:rFonts w:ascii="標楷體" w:hAnsi="標楷體" w:hint="eastAsia"/>
              </w:rPr>
              <w:t xml:space="preserve"> 電機工程學系</w:t>
            </w:r>
          </w:p>
          <w:p w14:paraId="7A39BFF4" w14:textId="7D21C32B" w:rsidR="00DD6D8E" w:rsidRPr="003B2915" w:rsidRDefault="00DD6D8E" w:rsidP="00EF578B">
            <w:pPr>
              <w:rPr>
                <w:rFonts w:ascii="標楷體" w:hAnsi="標楷體"/>
              </w:rPr>
            </w:pPr>
            <w:r w:rsidRPr="003B2915">
              <w:rPr>
                <w:rFonts w:ascii="標楷體" w:hAnsi="標楷體"/>
              </w:rPr>
              <w:t>楊宏澤教授</w:t>
            </w:r>
          </w:p>
        </w:tc>
      </w:tr>
      <w:tr w:rsidR="003B2915" w:rsidRPr="003B2915" w14:paraId="259E338C" w14:textId="77777777" w:rsidTr="004C5E71">
        <w:tblPrEx>
          <w:tblLook w:val="0000" w:firstRow="0" w:lastRow="0" w:firstColumn="0" w:lastColumn="0" w:noHBand="0" w:noVBand="0"/>
        </w:tblPrEx>
        <w:trPr>
          <w:trHeight w:val="320"/>
          <w:jc w:val="center"/>
        </w:trPr>
        <w:tc>
          <w:tcPr>
            <w:tcW w:w="744" w:type="pct"/>
            <w:shd w:val="clear" w:color="auto" w:fill="auto"/>
            <w:vAlign w:val="center"/>
          </w:tcPr>
          <w:p w14:paraId="6F9B31CD" w14:textId="35B8B3DC" w:rsidR="00DD6D8E" w:rsidRPr="003B2915" w:rsidRDefault="00DD6D8E" w:rsidP="0099174F">
            <w:pPr>
              <w:jc w:val="center"/>
              <w:rPr>
                <w:rFonts w:ascii="標楷體" w:hAnsi="標楷體"/>
              </w:rPr>
            </w:pPr>
            <w:r w:rsidRPr="003B2915">
              <w:rPr>
                <w:rFonts w:ascii="標楷體" w:hAnsi="標楷體"/>
              </w:rPr>
              <w:t>16:</w:t>
            </w:r>
            <w:r w:rsidRPr="003B2915">
              <w:rPr>
                <w:rFonts w:ascii="標楷體" w:hAnsi="標楷體" w:hint="eastAsia"/>
              </w:rPr>
              <w:t>35</w:t>
            </w:r>
            <w:r w:rsidRPr="003B2915">
              <w:rPr>
                <w:rFonts w:ascii="標楷體" w:hAnsi="標楷體"/>
              </w:rPr>
              <w:t>~1</w:t>
            </w:r>
            <w:r w:rsidRPr="003B2915">
              <w:rPr>
                <w:rFonts w:ascii="標楷體" w:hAnsi="標楷體" w:hint="eastAsia"/>
              </w:rPr>
              <w:t>6</w:t>
            </w:r>
            <w:r w:rsidRPr="003B2915">
              <w:rPr>
                <w:rFonts w:ascii="標楷體" w:hAnsi="標楷體"/>
              </w:rPr>
              <w:t>:</w:t>
            </w:r>
            <w:r w:rsidRPr="003B2915">
              <w:rPr>
                <w:rFonts w:ascii="標楷體" w:hAnsi="標楷體" w:hint="eastAsia"/>
              </w:rPr>
              <w:t>50</w:t>
            </w:r>
          </w:p>
        </w:tc>
        <w:tc>
          <w:tcPr>
            <w:tcW w:w="2349" w:type="pct"/>
            <w:gridSpan w:val="2"/>
            <w:vAlign w:val="center"/>
          </w:tcPr>
          <w:p w14:paraId="2FD26DA0" w14:textId="77777777" w:rsidR="00DD6D8E" w:rsidRPr="003B2915" w:rsidRDefault="00DD6D8E" w:rsidP="007A1FD3">
            <w:pPr>
              <w:rPr>
                <w:rFonts w:ascii="標楷體" w:hAnsi="標楷體"/>
              </w:rPr>
            </w:pPr>
            <w:r w:rsidRPr="003B2915">
              <w:rPr>
                <w:rFonts w:ascii="標楷體" w:hAnsi="標楷體"/>
              </w:rPr>
              <w:t>澎湖智慧電網技術展示計畫</w:t>
            </w:r>
          </w:p>
        </w:tc>
        <w:tc>
          <w:tcPr>
            <w:tcW w:w="1907" w:type="pct"/>
            <w:vAlign w:val="center"/>
          </w:tcPr>
          <w:p w14:paraId="453E57BC" w14:textId="0AA7602E" w:rsidR="00DD6D8E" w:rsidRPr="003B2915" w:rsidRDefault="00DD6D8E" w:rsidP="00EF578B">
            <w:pPr>
              <w:rPr>
                <w:rFonts w:ascii="標楷體" w:hAnsi="標楷體"/>
              </w:rPr>
            </w:pPr>
            <w:r w:rsidRPr="003B2915">
              <w:rPr>
                <w:rFonts w:ascii="標楷體" w:hAnsi="標楷體"/>
              </w:rPr>
              <w:t>義守大學</w:t>
            </w:r>
            <w:r w:rsidRPr="003B2915">
              <w:rPr>
                <w:rFonts w:ascii="標楷體" w:hAnsi="標楷體" w:hint="eastAsia"/>
              </w:rPr>
              <w:t xml:space="preserve"> 電機工程學系</w:t>
            </w:r>
          </w:p>
          <w:p w14:paraId="36C4592F" w14:textId="03B8A3B0" w:rsidR="00DD6D8E" w:rsidRPr="003B2915" w:rsidRDefault="00DD6D8E" w:rsidP="00EF578B">
            <w:pPr>
              <w:rPr>
                <w:rFonts w:ascii="標楷體" w:hAnsi="標楷體"/>
              </w:rPr>
            </w:pPr>
            <w:r w:rsidRPr="003B2915">
              <w:rPr>
                <w:rFonts w:ascii="標楷體" w:hAnsi="標楷體"/>
              </w:rPr>
              <w:t>陳朝順教授</w:t>
            </w:r>
          </w:p>
        </w:tc>
      </w:tr>
      <w:tr w:rsidR="003B2915" w:rsidRPr="003B2915" w14:paraId="6EA73A5F" w14:textId="77777777" w:rsidTr="004C5E71">
        <w:tblPrEx>
          <w:tblLook w:val="0000" w:firstRow="0" w:lastRow="0" w:firstColumn="0" w:lastColumn="0" w:noHBand="0" w:noVBand="0"/>
        </w:tblPrEx>
        <w:trPr>
          <w:trHeight w:val="685"/>
          <w:jc w:val="center"/>
        </w:trPr>
        <w:tc>
          <w:tcPr>
            <w:tcW w:w="744" w:type="pct"/>
            <w:shd w:val="clear" w:color="auto" w:fill="auto"/>
            <w:vAlign w:val="center"/>
          </w:tcPr>
          <w:p w14:paraId="412C42AC" w14:textId="0D617948" w:rsidR="00DD6D8E" w:rsidRPr="003B2915" w:rsidRDefault="00DD6D8E" w:rsidP="0099174F">
            <w:pPr>
              <w:jc w:val="center"/>
              <w:rPr>
                <w:rFonts w:ascii="標楷體" w:hAnsi="標楷體"/>
              </w:rPr>
            </w:pPr>
            <w:r w:rsidRPr="003B2915">
              <w:rPr>
                <w:rFonts w:ascii="標楷體" w:hAnsi="標楷體"/>
              </w:rPr>
              <w:t>1</w:t>
            </w:r>
            <w:r w:rsidRPr="003B2915">
              <w:rPr>
                <w:rFonts w:ascii="標楷體" w:hAnsi="標楷體" w:hint="eastAsia"/>
              </w:rPr>
              <w:t>6</w:t>
            </w:r>
            <w:r w:rsidRPr="003B2915">
              <w:rPr>
                <w:rFonts w:ascii="標楷體" w:hAnsi="標楷體"/>
              </w:rPr>
              <w:t>:</w:t>
            </w:r>
            <w:r w:rsidRPr="003B2915">
              <w:rPr>
                <w:rFonts w:ascii="標楷體" w:hAnsi="標楷體" w:hint="eastAsia"/>
              </w:rPr>
              <w:t>50</w:t>
            </w:r>
            <w:r w:rsidRPr="003B2915">
              <w:rPr>
                <w:rFonts w:ascii="標楷體" w:hAnsi="標楷體"/>
              </w:rPr>
              <w:t>~1</w:t>
            </w:r>
            <w:r w:rsidRPr="003B2915">
              <w:rPr>
                <w:rFonts w:ascii="標楷體" w:hAnsi="標楷體" w:hint="eastAsia"/>
              </w:rPr>
              <w:t>7</w:t>
            </w:r>
            <w:r w:rsidRPr="003B2915">
              <w:rPr>
                <w:rFonts w:ascii="標楷體" w:hAnsi="標楷體"/>
              </w:rPr>
              <w:t>:</w:t>
            </w:r>
            <w:r w:rsidRPr="003B2915">
              <w:rPr>
                <w:rFonts w:ascii="標楷體" w:hAnsi="標楷體" w:hint="eastAsia"/>
              </w:rPr>
              <w:t>05</w:t>
            </w:r>
          </w:p>
        </w:tc>
        <w:tc>
          <w:tcPr>
            <w:tcW w:w="2349" w:type="pct"/>
            <w:gridSpan w:val="2"/>
          </w:tcPr>
          <w:p w14:paraId="5A069EE5" w14:textId="77777777" w:rsidR="00DD6D8E" w:rsidRPr="003B2915" w:rsidRDefault="00DD6D8E" w:rsidP="005C347E">
            <w:pPr>
              <w:rPr>
                <w:rFonts w:ascii="標楷體" w:hAnsi="標楷體"/>
              </w:rPr>
            </w:pPr>
            <w:r w:rsidRPr="003B2915">
              <w:rPr>
                <w:rFonts w:ascii="標楷體" w:hAnsi="標楷體"/>
                <w:kern w:val="0"/>
                <w:lang w:bidi="sa-IN"/>
              </w:rPr>
              <w:t>澎湖智慧電網示範系統建置</w:t>
            </w:r>
          </w:p>
        </w:tc>
        <w:tc>
          <w:tcPr>
            <w:tcW w:w="1907" w:type="pct"/>
          </w:tcPr>
          <w:p w14:paraId="6A77377B" w14:textId="77777777" w:rsidR="00DD6D8E" w:rsidRPr="003B2915" w:rsidRDefault="00DD6D8E" w:rsidP="00FD054A">
            <w:pPr>
              <w:rPr>
                <w:rFonts w:ascii="標楷體" w:hAnsi="標楷體"/>
              </w:rPr>
            </w:pPr>
            <w:r w:rsidRPr="003B2915">
              <w:rPr>
                <w:rFonts w:ascii="標楷體" w:hAnsi="標楷體" w:hint="eastAsia"/>
              </w:rPr>
              <w:t>財團法人</w:t>
            </w:r>
            <w:r w:rsidRPr="003B2915">
              <w:rPr>
                <w:rFonts w:ascii="標楷體" w:hAnsi="標楷體"/>
              </w:rPr>
              <w:t>工</w:t>
            </w:r>
            <w:r w:rsidRPr="003B2915">
              <w:rPr>
                <w:rFonts w:ascii="標楷體" w:hAnsi="標楷體" w:hint="eastAsia"/>
              </w:rPr>
              <w:t>業技術</w:t>
            </w:r>
            <w:r w:rsidRPr="003B2915">
              <w:rPr>
                <w:rFonts w:ascii="標楷體" w:hAnsi="標楷體"/>
              </w:rPr>
              <w:t>研</w:t>
            </w:r>
            <w:r w:rsidRPr="003B2915">
              <w:rPr>
                <w:rFonts w:ascii="標楷體" w:hAnsi="標楷體" w:hint="eastAsia"/>
              </w:rPr>
              <w:t>究</w:t>
            </w:r>
            <w:r w:rsidRPr="003B2915">
              <w:rPr>
                <w:rFonts w:ascii="標楷體" w:hAnsi="標楷體"/>
              </w:rPr>
              <w:t>院</w:t>
            </w:r>
          </w:p>
          <w:p w14:paraId="4B0A8BEF" w14:textId="62FAAAF3" w:rsidR="00DD6D8E" w:rsidRPr="003B2915" w:rsidRDefault="00DD6D8E" w:rsidP="00EF578B">
            <w:pPr>
              <w:rPr>
                <w:rFonts w:ascii="標楷體" w:hAnsi="標楷體"/>
              </w:rPr>
            </w:pPr>
            <w:proofErr w:type="gramStart"/>
            <w:r w:rsidRPr="003B2915">
              <w:rPr>
                <w:rFonts w:ascii="標楷體" w:hAnsi="標楷體" w:hint="eastAsia"/>
              </w:rPr>
              <w:t>綠能與</w:t>
            </w:r>
            <w:proofErr w:type="gramEnd"/>
            <w:r w:rsidRPr="003B2915">
              <w:rPr>
                <w:rFonts w:ascii="標楷體" w:hAnsi="標楷體" w:hint="eastAsia"/>
              </w:rPr>
              <w:t xml:space="preserve">環境研究所 </w:t>
            </w:r>
            <w:r w:rsidRPr="003B2915">
              <w:rPr>
                <w:rFonts w:ascii="標楷體" w:hAnsi="標楷體"/>
              </w:rPr>
              <w:t>黃怡碩副組長</w:t>
            </w:r>
          </w:p>
        </w:tc>
      </w:tr>
      <w:tr w:rsidR="003B2915" w:rsidRPr="003B2915" w14:paraId="08E0AF2C" w14:textId="77777777" w:rsidTr="004C5E71">
        <w:tblPrEx>
          <w:tblLook w:val="0000" w:firstRow="0" w:lastRow="0" w:firstColumn="0" w:lastColumn="0" w:noHBand="0" w:noVBand="0"/>
        </w:tblPrEx>
        <w:trPr>
          <w:trHeight w:val="320"/>
          <w:jc w:val="center"/>
        </w:trPr>
        <w:tc>
          <w:tcPr>
            <w:tcW w:w="744" w:type="pct"/>
            <w:shd w:val="clear" w:color="auto" w:fill="auto"/>
            <w:vAlign w:val="center"/>
          </w:tcPr>
          <w:p w14:paraId="15F11A86" w14:textId="1CB114BB" w:rsidR="00DD6D8E" w:rsidRPr="003B2915" w:rsidRDefault="00DD6D8E" w:rsidP="0099174F">
            <w:pPr>
              <w:jc w:val="center"/>
              <w:rPr>
                <w:rFonts w:ascii="標楷體" w:hAnsi="標楷體"/>
              </w:rPr>
            </w:pPr>
            <w:r w:rsidRPr="003B2915">
              <w:rPr>
                <w:rFonts w:ascii="標楷體" w:hAnsi="標楷體" w:hint="eastAsia"/>
              </w:rPr>
              <w:t>17:05~17:20</w:t>
            </w:r>
          </w:p>
        </w:tc>
        <w:tc>
          <w:tcPr>
            <w:tcW w:w="2349" w:type="pct"/>
            <w:gridSpan w:val="2"/>
          </w:tcPr>
          <w:p w14:paraId="5D93356F" w14:textId="30E012F2" w:rsidR="00DD6D8E" w:rsidRPr="003B2915" w:rsidRDefault="00DD6D8E" w:rsidP="005C347E">
            <w:pPr>
              <w:rPr>
                <w:rFonts w:ascii="標楷體" w:hAnsi="標楷體"/>
                <w:kern w:val="0"/>
                <w:lang w:bidi="sa-IN"/>
              </w:rPr>
            </w:pPr>
            <w:proofErr w:type="gramStart"/>
            <w:r w:rsidRPr="003B2915">
              <w:rPr>
                <w:rFonts w:ascii="標楷體" w:hAnsi="標楷體" w:hint="eastAsia"/>
                <w:kern w:val="0"/>
                <w:lang w:bidi="sa-IN"/>
              </w:rPr>
              <w:t>智慧讀表系統</w:t>
            </w:r>
            <w:proofErr w:type="gramEnd"/>
            <w:r w:rsidRPr="003B2915">
              <w:rPr>
                <w:rFonts w:ascii="標楷體" w:hAnsi="標楷體" w:hint="eastAsia"/>
                <w:kern w:val="0"/>
                <w:lang w:bidi="sa-IN"/>
              </w:rPr>
              <w:t>最後</w:t>
            </w:r>
            <w:proofErr w:type="gramStart"/>
            <w:r w:rsidRPr="003B2915">
              <w:rPr>
                <w:rFonts w:ascii="標楷體" w:hAnsi="標楷體" w:hint="eastAsia"/>
                <w:kern w:val="0"/>
                <w:lang w:bidi="sa-IN"/>
              </w:rPr>
              <w:t>一</w:t>
            </w:r>
            <w:proofErr w:type="gramEnd"/>
            <w:r w:rsidRPr="003B2915">
              <w:rPr>
                <w:rFonts w:ascii="標楷體" w:hAnsi="標楷體" w:hint="eastAsia"/>
                <w:kern w:val="0"/>
                <w:lang w:bidi="sa-IN"/>
              </w:rPr>
              <w:t>哩</w:t>
            </w:r>
            <w:proofErr w:type="gramStart"/>
            <w:r w:rsidRPr="003B2915">
              <w:rPr>
                <w:rFonts w:ascii="標楷體" w:hAnsi="標楷體" w:hint="eastAsia"/>
                <w:kern w:val="0"/>
                <w:lang w:bidi="sa-IN"/>
              </w:rPr>
              <w:t>線路讀表資訊</w:t>
            </w:r>
            <w:proofErr w:type="gramEnd"/>
            <w:r w:rsidRPr="003B2915">
              <w:rPr>
                <w:rFonts w:ascii="標楷體" w:hAnsi="標楷體" w:hint="eastAsia"/>
                <w:kern w:val="0"/>
                <w:lang w:bidi="sa-IN"/>
              </w:rPr>
              <w:t>開放</w:t>
            </w:r>
            <w:proofErr w:type="gramStart"/>
            <w:r w:rsidRPr="003B2915">
              <w:rPr>
                <w:rFonts w:ascii="標楷體" w:hAnsi="標楷體" w:hint="eastAsia"/>
                <w:kern w:val="0"/>
                <w:lang w:bidi="sa-IN"/>
              </w:rPr>
              <w:t>用戶側加值</w:t>
            </w:r>
            <w:proofErr w:type="gramEnd"/>
            <w:r w:rsidRPr="003B2915">
              <w:rPr>
                <w:rFonts w:ascii="標楷體" w:hAnsi="標楷體" w:hint="eastAsia"/>
                <w:kern w:val="0"/>
                <w:lang w:bidi="sa-IN"/>
              </w:rPr>
              <w:t>應用整合技術發展</w:t>
            </w:r>
          </w:p>
        </w:tc>
        <w:tc>
          <w:tcPr>
            <w:tcW w:w="1907" w:type="pct"/>
            <w:vAlign w:val="center"/>
          </w:tcPr>
          <w:p w14:paraId="2970A0AE" w14:textId="0BA20883" w:rsidR="00DD6D8E" w:rsidRPr="003B2915" w:rsidRDefault="00DD6D8E" w:rsidP="009423B9">
            <w:pPr>
              <w:jc w:val="both"/>
              <w:rPr>
                <w:rFonts w:ascii="標楷體" w:hAnsi="標楷體"/>
              </w:rPr>
            </w:pPr>
            <w:r w:rsidRPr="003B2915">
              <w:rPr>
                <w:rFonts w:ascii="標楷體" w:hAnsi="標楷體" w:hint="eastAsia"/>
              </w:rPr>
              <w:t>國立高雄應用科技大學 電機工程學系</w:t>
            </w:r>
          </w:p>
          <w:p w14:paraId="7375CA59" w14:textId="770BDE8C" w:rsidR="00DD6D8E" w:rsidRPr="003B2915" w:rsidRDefault="00DD6D8E" w:rsidP="009423B9">
            <w:pPr>
              <w:jc w:val="both"/>
              <w:rPr>
                <w:rFonts w:ascii="標楷體" w:hAnsi="標楷體"/>
              </w:rPr>
            </w:pPr>
            <w:r w:rsidRPr="003B2915">
              <w:rPr>
                <w:rFonts w:ascii="標楷體" w:hAnsi="標楷體" w:hint="eastAsia"/>
              </w:rPr>
              <w:t>卓明遠教授</w:t>
            </w:r>
          </w:p>
        </w:tc>
      </w:tr>
      <w:tr w:rsidR="003B2915" w:rsidRPr="003B2915" w14:paraId="6732BDA9" w14:textId="77777777" w:rsidTr="004C5E71">
        <w:tblPrEx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744" w:type="pct"/>
            <w:shd w:val="clear" w:color="auto" w:fill="auto"/>
            <w:vAlign w:val="center"/>
          </w:tcPr>
          <w:p w14:paraId="20773398" w14:textId="6F1690D3" w:rsidR="00DD6D8E" w:rsidRPr="003B2915" w:rsidRDefault="00DD6D8E" w:rsidP="007A1FD3">
            <w:pPr>
              <w:jc w:val="center"/>
              <w:rPr>
                <w:rFonts w:ascii="標楷體" w:hAnsi="標楷體"/>
              </w:rPr>
            </w:pPr>
            <w:r w:rsidRPr="003B2915">
              <w:rPr>
                <w:rFonts w:ascii="標楷體" w:hAnsi="標楷體"/>
              </w:rPr>
              <w:t>1</w:t>
            </w:r>
            <w:r w:rsidRPr="003B2915">
              <w:rPr>
                <w:rFonts w:ascii="標楷體" w:hAnsi="標楷體" w:hint="eastAsia"/>
              </w:rPr>
              <w:t>7</w:t>
            </w:r>
            <w:r w:rsidRPr="003B2915">
              <w:rPr>
                <w:rFonts w:ascii="標楷體" w:hAnsi="標楷體"/>
              </w:rPr>
              <w:t>:</w:t>
            </w:r>
            <w:r w:rsidRPr="003B2915">
              <w:rPr>
                <w:rFonts w:ascii="標楷體" w:hAnsi="標楷體" w:hint="eastAsia"/>
              </w:rPr>
              <w:t>20</w:t>
            </w:r>
            <w:r w:rsidRPr="003B2915">
              <w:rPr>
                <w:rFonts w:ascii="標楷體" w:hAnsi="標楷體"/>
              </w:rPr>
              <w:t>~17:</w:t>
            </w:r>
            <w:r w:rsidRPr="003B2915">
              <w:rPr>
                <w:rFonts w:ascii="標楷體" w:hAnsi="標楷體" w:hint="eastAsia"/>
              </w:rPr>
              <w:t>30</w:t>
            </w:r>
          </w:p>
        </w:tc>
        <w:tc>
          <w:tcPr>
            <w:tcW w:w="2349" w:type="pct"/>
            <w:gridSpan w:val="2"/>
            <w:vAlign w:val="center"/>
          </w:tcPr>
          <w:p w14:paraId="1803030C" w14:textId="77777777" w:rsidR="00DD6D8E" w:rsidRPr="003B2915" w:rsidRDefault="00DD6D8E" w:rsidP="007A1FD3">
            <w:pPr>
              <w:rPr>
                <w:rFonts w:ascii="標楷體" w:hAnsi="標楷體"/>
              </w:rPr>
            </w:pPr>
            <w:r w:rsidRPr="003B2915">
              <w:rPr>
                <w:rFonts w:ascii="標楷體" w:hAnsi="標楷體"/>
              </w:rPr>
              <w:t>智慧電網技術產業落實計畫</w:t>
            </w:r>
          </w:p>
        </w:tc>
        <w:tc>
          <w:tcPr>
            <w:tcW w:w="1907" w:type="pct"/>
            <w:vAlign w:val="center"/>
          </w:tcPr>
          <w:p w14:paraId="104A9CB2" w14:textId="5FC0FA6D" w:rsidR="00DD6D8E" w:rsidRPr="003B2915" w:rsidRDefault="00DD6D8E" w:rsidP="00EF578B">
            <w:pPr>
              <w:rPr>
                <w:rFonts w:ascii="標楷體" w:hAnsi="標楷體"/>
              </w:rPr>
            </w:pPr>
            <w:r w:rsidRPr="003B2915">
              <w:rPr>
                <w:rFonts w:ascii="標楷體" w:hAnsi="標楷體" w:hint="eastAsia"/>
              </w:rPr>
              <w:t>財團法人台灣經濟研究院 研究一所</w:t>
            </w:r>
          </w:p>
          <w:p w14:paraId="46989902" w14:textId="196A14AF" w:rsidR="00DD6D8E" w:rsidRPr="003B2915" w:rsidRDefault="00DD6D8E" w:rsidP="00EF578B">
            <w:pPr>
              <w:rPr>
                <w:rFonts w:ascii="標楷體" w:hAnsi="標楷體"/>
              </w:rPr>
            </w:pPr>
            <w:r w:rsidRPr="003B2915">
              <w:rPr>
                <w:rFonts w:ascii="標楷體" w:hAnsi="標楷體"/>
              </w:rPr>
              <w:t>陳彥豪副所長</w:t>
            </w:r>
          </w:p>
        </w:tc>
      </w:tr>
      <w:tr w:rsidR="003B2915" w:rsidRPr="003B2915" w14:paraId="30323926" w14:textId="77777777" w:rsidTr="004C5E71">
        <w:tblPrEx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744" w:type="pct"/>
            <w:vAlign w:val="center"/>
          </w:tcPr>
          <w:p w14:paraId="61CF679F" w14:textId="1CA4A4A9" w:rsidR="00DD6D8E" w:rsidRPr="003B2915" w:rsidRDefault="00DD6D8E" w:rsidP="007A1FD3">
            <w:pPr>
              <w:jc w:val="center"/>
              <w:rPr>
                <w:rFonts w:ascii="標楷體" w:hAnsi="標楷體"/>
              </w:rPr>
            </w:pPr>
            <w:r w:rsidRPr="003B2915">
              <w:rPr>
                <w:rFonts w:ascii="標楷體" w:hAnsi="標楷體"/>
              </w:rPr>
              <w:t>1</w:t>
            </w:r>
            <w:r w:rsidRPr="003B2915">
              <w:rPr>
                <w:rFonts w:ascii="標楷體" w:hAnsi="標楷體" w:hint="eastAsia"/>
              </w:rPr>
              <w:t>7:30</w:t>
            </w:r>
          </w:p>
        </w:tc>
        <w:tc>
          <w:tcPr>
            <w:tcW w:w="4256" w:type="pct"/>
            <w:gridSpan w:val="3"/>
            <w:vAlign w:val="center"/>
          </w:tcPr>
          <w:p w14:paraId="6CC72DBA" w14:textId="77777777" w:rsidR="00DD6D8E" w:rsidRPr="003B2915" w:rsidRDefault="00DD6D8E" w:rsidP="007A1FD3">
            <w:pPr>
              <w:rPr>
                <w:rFonts w:ascii="標楷體" w:hAnsi="標楷體"/>
              </w:rPr>
            </w:pPr>
            <w:r w:rsidRPr="003B2915">
              <w:rPr>
                <w:rFonts w:ascii="標楷體" w:hAnsi="標楷體"/>
              </w:rPr>
              <w:t>賦歸</w:t>
            </w:r>
          </w:p>
        </w:tc>
      </w:tr>
    </w:tbl>
    <w:p w14:paraId="22475FCA" w14:textId="015B5379" w:rsidR="001718EA" w:rsidRPr="003B2915" w:rsidRDefault="00F54347" w:rsidP="00FD054A">
      <w:pPr>
        <w:spacing w:line="500" w:lineRule="exact"/>
        <w:ind w:left="1236" w:hangingChars="515" w:hanging="1236"/>
        <w:rPr>
          <w:rFonts w:ascii="標楷體" w:hAnsi="標楷體"/>
        </w:rPr>
      </w:pPr>
      <w:r w:rsidRPr="003B2915">
        <w:rPr>
          <w:rFonts w:ascii="標楷體" w:hAnsi="標楷體"/>
        </w:rPr>
        <w:t>主辦單位：</w:t>
      </w:r>
      <w:r w:rsidR="00DE2F14" w:rsidRPr="003B2915">
        <w:rPr>
          <w:rFonts w:ascii="標楷體" w:hAnsi="標楷體"/>
        </w:rPr>
        <w:t>第二期能源國家型科技計畫智慧電網主軸中心、</w:t>
      </w:r>
      <w:r w:rsidR="00B33A73" w:rsidRPr="003B2915">
        <w:rPr>
          <w:rFonts w:ascii="標楷體" w:hAnsi="標楷體"/>
        </w:rPr>
        <w:t>國立中央大學、</w:t>
      </w:r>
      <w:r w:rsidR="001718EA" w:rsidRPr="003B2915">
        <w:rPr>
          <w:rFonts w:ascii="標楷體" w:hAnsi="標楷體"/>
        </w:rPr>
        <w:t>台灣智慧型電網產業協會</w:t>
      </w:r>
      <w:r w:rsidR="00677007" w:rsidRPr="003B2915">
        <w:rPr>
          <w:rFonts w:ascii="標楷體" w:hAnsi="標楷體" w:hint="eastAsia"/>
        </w:rPr>
        <w:t>、</w:t>
      </w:r>
      <w:r w:rsidR="00677007" w:rsidRPr="003B2915">
        <w:rPr>
          <w:rFonts w:ascii="標楷體" w:hAnsi="標楷體"/>
        </w:rPr>
        <w:t>財團法人台灣經濟研究院</w:t>
      </w:r>
    </w:p>
    <w:p w14:paraId="5D21345A" w14:textId="6A5F110B" w:rsidR="001B189D" w:rsidRPr="003B2915" w:rsidRDefault="00677007" w:rsidP="00FD054A">
      <w:pPr>
        <w:spacing w:line="500" w:lineRule="exact"/>
        <w:ind w:left="1236" w:hangingChars="515" w:hanging="1236"/>
        <w:rPr>
          <w:rFonts w:ascii="標楷體" w:hAnsi="標楷體"/>
        </w:rPr>
      </w:pPr>
      <w:r w:rsidRPr="003B2915">
        <w:rPr>
          <w:rFonts w:ascii="標楷體" w:hAnsi="標楷體" w:hint="eastAsia"/>
        </w:rPr>
        <w:t>執行</w:t>
      </w:r>
      <w:r w:rsidR="00D12C38" w:rsidRPr="003B2915">
        <w:rPr>
          <w:rFonts w:ascii="標楷體" w:hAnsi="標楷體"/>
        </w:rPr>
        <w:t>單位：</w:t>
      </w:r>
      <w:r w:rsidRPr="003B2915">
        <w:rPr>
          <w:rFonts w:ascii="標楷體" w:hAnsi="標楷體"/>
        </w:rPr>
        <w:t>第二期能源國家型科技計畫智慧電網主軸中心、國立中央大學、台灣智慧型電網產業協會</w:t>
      </w:r>
      <w:r w:rsidRPr="003B2915">
        <w:rPr>
          <w:rFonts w:ascii="標楷體" w:hAnsi="標楷體" w:hint="eastAsia"/>
        </w:rPr>
        <w:t>、</w:t>
      </w:r>
      <w:r w:rsidRPr="003B2915">
        <w:rPr>
          <w:rFonts w:ascii="標楷體" w:hAnsi="標楷體"/>
        </w:rPr>
        <w:t>財團法人台灣經濟研究院</w:t>
      </w:r>
    </w:p>
    <w:sectPr w:rsidR="001B189D" w:rsidRPr="003B2915" w:rsidSect="007B540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8655B9" w14:textId="77777777" w:rsidR="00F70038" w:rsidRDefault="00F70038" w:rsidP="00CE6DBE">
      <w:r>
        <w:separator/>
      </w:r>
    </w:p>
  </w:endnote>
  <w:endnote w:type="continuationSeparator" w:id="0">
    <w:p w14:paraId="078CD9E3" w14:textId="77777777" w:rsidR="00F70038" w:rsidRDefault="00F70038" w:rsidP="00CE6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98BF1D" w14:textId="77777777" w:rsidR="00F70038" w:rsidRDefault="00F70038" w:rsidP="00CE6DBE">
      <w:r>
        <w:separator/>
      </w:r>
    </w:p>
  </w:footnote>
  <w:footnote w:type="continuationSeparator" w:id="0">
    <w:p w14:paraId="44007140" w14:textId="77777777" w:rsidR="00F70038" w:rsidRDefault="00F70038" w:rsidP="00CE6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B73"/>
    <w:rsid w:val="00021750"/>
    <w:rsid w:val="00047368"/>
    <w:rsid w:val="00057F04"/>
    <w:rsid w:val="0008425B"/>
    <w:rsid w:val="0009390C"/>
    <w:rsid w:val="000A07B2"/>
    <w:rsid w:val="00161AA7"/>
    <w:rsid w:val="001718EA"/>
    <w:rsid w:val="00196E93"/>
    <w:rsid w:val="001A143F"/>
    <w:rsid w:val="001A5A6D"/>
    <w:rsid w:val="001B189D"/>
    <w:rsid w:val="001C4064"/>
    <w:rsid w:val="00205612"/>
    <w:rsid w:val="00206E0C"/>
    <w:rsid w:val="00220CF8"/>
    <w:rsid w:val="002279D2"/>
    <w:rsid w:val="002331E8"/>
    <w:rsid w:val="00266C18"/>
    <w:rsid w:val="002C5759"/>
    <w:rsid w:val="002D0447"/>
    <w:rsid w:val="002F3C10"/>
    <w:rsid w:val="00312577"/>
    <w:rsid w:val="003331F9"/>
    <w:rsid w:val="00336AE1"/>
    <w:rsid w:val="00363588"/>
    <w:rsid w:val="00363D6D"/>
    <w:rsid w:val="00370F83"/>
    <w:rsid w:val="0039050F"/>
    <w:rsid w:val="003A6C53"/>
    <w:rsid w:val="003A7418"/>
    <w:rsid w:val="003B2915"/>
    <w:rsid w:val="003C1058"/>
    <w:rsid w:val="00403F75"/>
    <w:rsid w:val="00416401"/>
    <w:rsid w:val="004352AB"/>
    <w:rsid w:val="004572E5"/>
    <w:rsid w:val="004765D4"/>
    <w:rsid w:val="0048787D"/>
    <w:rsid w:val="004B1D22"/>
    <w:rsid w:val="004C2C34"/>
    <w:rsid w:val="004C5E71"/>
    <w:rsid w:val="004C65F3"/>
    <w:rsid w:val="0050634E"/>
    <w:rsid w:val="00515B7B"/>
    <w:rsid w:val="00517558"/>
    <w:rsid w:val="00537A0B"/>
    <w:rsid w:val="00545A35"/>
    <w:rsid w:val="00562166"/>
    <w:rsid w:val="005757AF"/>
    <w:rsid w:val="00590BBC"/>
    <w:rsid w:val="005C1DB7"/>
    <w:rsid w:val="005C6249"/>
    <w:rsid w:val="005E145E"/>
    <w:rsid w:val="00635527"/>
    <w:rsid w:val="00667B6D"/>
    <w:rsid w:val="00671CD5"/>
    <w:rsid w:val="00673AF5"/>
    <w:rsid w:val="00677007"/>
    <w:rsid w:val="00684800"/>
    <w:rsid w:val="00685F88"/>
    <w:rsid w:val="00691858"/>
    <w:rsid w:val="006D5C25"/>
    <w:rsid w:val="006D721B"/>
    <w:rsid w:val="007255A2"/>
    <w:rsid w:val="00743372"/>
    <w:rsid w:val="00746041"/>
    <w:rsid w:val="00764986"/>
    <w:rsid w:val="007831BA"/>
    <w:rsid w:val="007871AF"/>
    <w:rsid w:val="00793659"/>
    <w:rsid w:val="007A1FD3"/>
    <w:rsid w:val="007B2806"/>
    <w:rsid w:val="007B540E"/>
    <w:rsid w:val="007C6BF4"/>
    <w:rsid w:val="007D692F"/>
    <w:rsid w:val="00826244"/>
    <w:rsid w:val="00885D05"/>
    <w:rsid w:val="00887A44"/>
    <w:rsid w:val="009002EE"/>
    <w:rsid w:val="00906633"/>
    <w:rsid w:val="00925F88"/>
    <w:rsid w:val="00926D52"/>
    <w:rsid w:val="009423B9"/>
    <w:rsid w:val="009572C0"/>
    <w:rsid w:val="00990615"/>
    <w:rsid w:val="0099174F"/>
    <w:rsid w:val="00996450"/>
    <w:rsid w:val="009D4E59"/>
    <w:rsid w:val="00A25F9F"/>
    <w:rsid w:val="00A566CA"/>
    <w:rsid w:val="00AA03BC"/>
    <w:rsid w:val="00AA711A"/>
    <w:rsid w:val="00AB3620"/>
    <w:rsid w:val="00AE2A47"/>
    <w:rsid w:val="00B01E18"/>
    <w:rsid w:val="00B12808"/>
    <w:rsid w:val="00B20536"/>
    <w:rsid w:val="00B33A73"/>
    <w:rsid w:val="00B347E5"/>
    <w:rsid w:val="00B633EC"/>
    <w:rsid w:val="00B65E91"/>
    <w:rsid w:val="00B7118A"/>
    <w:rsid w:val="00B8054C"/>
    <w:rsid w:val="00BB7D97"/>
    <w:rsid w:val="00BD61BE"/>
    <w:rsid w:val="00C204C7"/>
    <w:rsid w:val="00C52443"/>
    <w:rsid w:val="00C61730"/>
    <w:rsid w:val="00C84C0E"/>
    <w:rsid w:val="00C918F3"/>
    <w:rsid w:val="00C9257F"/>
    <w:rsid w:val="00C94B46"/>
    <w:rsid w:val="00C95BDF"/>
    <w:rsid w:val="00CD373A"/>
    <w:rsid w:val="00CE0778"/>
    <w:rsid w:val="00CE6DBE"/>
    <w:rsid w:val="00D12C38"/>
    <w:rsid w:val="00D165C4"/>
    <w:rsid w:val="00D2493F"/>
    <w:rsid w:val="00D42F0D"/>
    <w:rsid w:val="00D53357"/>
    <w:rsid w:val="00D87681"/>
    <w:rsid w:val="00D937B1"/>
    <w:rsid w:val="00D9535D"/>
    <w:rsid w:val="00DD6D8E"/>
    <w:rsid w:val="00DE2F14"/>
    <w:rsid w:val="00DF1B73"/>
    <w:rsid w:val="00DF700C"/>
    <w:rsid w:val="00E4192F"/>
    <w:rsid w:val="00E43158"/>
    <w:rsid w:val="00E43460"/>
    <w:rsid w:val="00E7486D"/>
    <w:rsid w:val="00E92898"/>
    <w:rsid w:val="00EA5CCA"/>
    <w:rsid w:val="00EC03BB"/>
    <w:rsid w:val="00EF578B"/>
    <w:rsid w:val="00F07E62"/>
    <w:rsid w:val="00F120A3"/>
    <w:rsid w:val="00F54347"/>
    <w:rsid w:val="00F70038"/>
    <w:rsid w:val="00F714E6"/>
    <w:rsid w:val="00FA0193"/>
    <w:rsid w:val="00FD054A"/>
    <w:rsid w:val="00FE3AB6"/>
    <w:rsid w:val="00FE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4A6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FD3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F1B73"/>
    <w:pPr>
      <w:jc w:val="center"/>
    </w:pPr>
    <w:rPr>
      <w:sz w:val="32"/>
    </w:rPr>
  </w:style>
  <w:style w:type="character" w:customStyle="1" w:styleId="a4">
    <w:name w:val="註釋標題 字元"/>
    <w:basedOn w:val="a0"/>
    <w:link w:val="a3"/>
    <w:rsid w:val="00DF1B73"/>
    <w:rPr>
      <w:rFonts w:ascii="Times New Roman" w:eastAsia="標楷體" w:hAnsi="Times New Roman" w:cs="Times New Roman"/>
      <w:sz w:val="32"/>
      <w:szCs w:val="24"/>
    </w:rPr>
  </w:style>
  <w:style w:type="paragraph" w:styleId="a5">
    <w:name w:val="header"/>
    <w:basedOn w:val="a"/>
    <w:link w:val="a6"/>
    <w:uiPriority w:val="99"/>
    <w:unhideWhenUsed/>
    <w:rsid w:val="00CE6D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E6DB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E6D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E6DBE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7B2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FD3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F1B73"/>
    <w:pPr>
      <w:jc w:val="center"/>
    </w:pPr>
    <w:rPr>
      <w:sz w:val="32"/>
    </w:rPr>
  </w:style>
  <w:style w:type="character" w:customStyle="1" w:styleId="a4">
    <w:name w:val="註釋標題 字元"/>
    <w:basedOn w:val="a0"/>
    <w:link w:val="a3"/>
    <w:rsid w:val="00DF1B73"/>
    <w:rPr>
      <w:rFonts w:ascii="Times New Roman" w:eastAsia="標楷體" w:hAnsi="Times New Roman" w:cs="Times New Roman"/>
      <w:sz w:val="32"/>
      <w:szCs w:val="24"/>
    </w:rPr>
  </w:style>
  <w:style w:type="paragraph" w:styleId="a5">
    <w:name w:val="header"/>
    <w:basedOn w:val="a"/>
    <w:link w:val="a6"/>
    <w:uiPriority w:val="99"/>
    <w:unhideWhenUsed/>
    <w:rsid w:val="00CE6D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E6DB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E6D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E6DBE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7B2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8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8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陳毓文</dc:creator>
  <cp:lastModifiedBy>陳毓文</cp:lastModifiedBy>
  <cp:revision>5</cp:revision>
  <cp:lastPrinted>2016-09-09T03:22:00Z</cp:lastPrinted>
  <dcterms:created xsi:type="dcterms:W3CDTF">2016-09-09T03:22:00Z</dcterms:created>
  <dcterms:modified xsi:type="dcterms:W3CDTF">2016-09-10T08:10:00Z</dcterms:modified>
</cp:coreProperties>
</file>